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46B208" w14:textId="77777777" w:rsidR="003B28A2" w:rsidRDefault="003B28A2">
      <w:pPr>
        <w:spacing w:after="60"/>
      </w:pPr>
    </w:p>
    <w:p w14:paraId="60288D62" w14:textId="77777777" w:rsidR="003B28A2" w:rsidRDefault="003B28A2">
      <w:pPr>
        <w:spacing w:after="60"/>
      </w:pPr>
    </w:p>
    <w:p w14:paraId="0EC4D673" w14:textId="77777777" w:rsidR="003B28A2" w:rsidRDefault="003B28A2">
      <w:pPr>
        <w:spacing w:after="60"/>
      </w:pPr>
    </w:p>
    <w:p w14:paraId="3063B832" w14:textId="77777777" w:rsidR="003B28A2" w:rsidRDefault="003B28A2">
      <w:pPr>
        <w:spacing w:after="60"/>
      </w:pPr>
    </w:p>
    <w:p w14:paraId="7C9E1566" w14:textId="77777777" w:rsidR="003B28A2" w:rsidRDefault="003B28A2">
      <w:pPr>
        <w:spacing w:after="60"/>
      </w:pPr>
    </w:p>
    <w:p w14:paraId="57A7F5F2" w14:textId="77777777" w:rsidR="003B28A2" w:rsidRDefault="00000000">
      <w:pPr>
        <w:spacing w:after="80"/>
        <w:jc w:val="center"/>
      </w:pPr>
      <w:r>
        <w:rPr>
          <w:b/>
          <w:bCs/>
          <w:color w:val="2A7B88"/>
          <w:spacing w:val="200"/>
          <w:sz w:val="24"/>
          <w:szCs w:val="24"/>
        </w:rPr>
        <w:t>STUDENT WORKSHEET</w:t>
      </w:r>
    </w:p>
    <w:p w14:paraId="6193238C" w14:textId="77777777" w:rsidR="003B28A2" w:rsidRDefault="003B28A2">
      <w:pPr>
        <w:spacing w:after="60"/>
      </w:pPr>
    </w:p>
    <w:p w14:paraId="64C79B82" w14:textId="77777777" w:rsidR="003B28A2" w:rsidRDefault="00000000">
      <w:pPr>
        <w:spacing w:after="120"/>
        <w:jc w:val="center"/>
      </w:pPr>
      <w:r>
        <w:rPr>
          <w:rFonts w:ascii="Syne" w:eastAsia="Syne" w:hAnsi="Syne" w:cs="Syne"/>
          <w:b/>
          <w:bCs/>
          <w:color w:val="1B2A4A"/>
          <w:sz w:val="56"/>
          <w:szCs w:val="56"/>
        </w:rPr>
        <w:t>ShieldScore</w:t>
      </w:r>
    </w:p>
    <w:p w14:paraId="58A5A869" w14:textId="77777777" w:rsidR="003B28A2" w:rsidRDefault="00000000">
      <w:pPr>
        <w:spacing w:after="40"/>
        <w:jc w:val="center"/>
      </w:pPr>
      <w:r>
        <w:rPr>
          <w:rFonts w:ascii="Syne" w:eastAsia="Syne" w:hAnsi="Syne" w:cs="Syne"/>
          <w:color w:val="2A7B88"/>
          <w:sz w:val="30"/>
          <w:szCs w:val="30"/>
        </w:rPr>
        <w:t>Predicting High-Risk Auto Claims</w:t>
      </w:r>
    </w:p>
    <w:p w14:paraId="663AAA58" w14:textId="77777777" w:rsidR="003B28A2" w:rsidRDefault="00000000">
      <w:pPr>
        <w:spacing w:after="200"/>
        <w:jc w:val="center"/>
      </w:pPr>
      <w:r>
        <w:rPr>
          <w:color w:val="2D2D2D"/>
          <w:sz w:val="26"/>
          <w:szCs w:val="26"/>
        </w:rPr>
        <w:t>for Erie Insurance Group</w:t>
      </w:r>
    </w:p>
    <w:p w14:paraId="73A5E8E1" w14:textId="77777777" w:rsidR="003B28A2" w:rsidRDefault="003B28A2">
      <w:pPr>
        <w:pBdr>
          <w:bottom w:val="single" w:sz="4" w:space="8" w:color="D4A843"/>
        </w:pBdr>
        <w:jc w:val="center"/>
      </w:pPr>
    </w:p>
    <w:p w14:paraId="3EE3E3B1" w14:textId="77777777" w:rsidR="003B28A2" w:rsidRDefault="003B28A2">
      <w:pPr>
        <w:spacing w:after="60"/>
      </w:pPr>
    </w:p>
    <w:p w14:paraId="47A2E321" w14:textId="77777777" w:rsidR="003B28A2" w:rsidRDefault="00000000">
      <w:pPr>
        <w:spacing w:after="60"/>
        <w:jc w:val="center"/>
      </w:pPr>
      <w:r>
        <w:rPr>
          <w:color w:val="2D2D2D"/>
          <w:sz w:val="24"/>
          <w:szCs w:val="24"/>
        </w:rPr>
        <w:t>An End-to-End Predictive Analytics Case Study</w:t>
      </w:r>
    </w:p>
    <w:p w14:paraId="4EF03D0F" w14:textId="77777777" w:rsidR="003B28A2" w:rsidRDefault="003B28A2">
      <w:pPr>
        <w:spacing w:after="60"/>
      </w:pPr>
    </w:p>
    <w:p w14:paraId="71633AA5" w14:textId="77777777" w:rsidR="003B28A2" w:rsidRDefault="003B28A2">
      <w:pPr>
        <w:spacing w:after="60"/>
      </w:pPr>
    </w:p>
    <w:p w14:paraId="06CDAFC0" w14:textId="77777777" w:rsidR="003B28A2" w:rsidRDefault="003B28A2">
      <w:pPr>
        <w:spacing w:after="60"/>
      </w:pPr>
    </w:p>
    <w:p w14:paraId="1BDC0A21" w14:textId="77777777" w:rsidR="003B28A2" w:rsidRDefault="00000000">
      <w:pPr>
        <w:spacing w:after="60"/>
        <w:jc w:val="center"/>
      </w:pPr>
      <w:r>
        <w:rPr>
          <w:b/>
          <w:bCs/>
          <w:color w:val="1B2A4A"/>
        </w:rPr>
        <w:t>GMBA 621 • Predictive Analytics &amp; Data Mining</w:t>
      </w:r>
    </w:p>
    <w:p w14:paraId="637D625D" w14:textId="77777777" w:rsidR="003B28A2" w:rsidRDefault="00000000">
      <w:pPr>
        <w:spacing w:after="60"/>
        <w:jc w:val="center"/>
      </w:pPr>
      <w:r>
        <w:rPr>
          <w:b/>
          <w:bCs/>
          <w:color w:val="1B2A4A"/>
        </w:rPr>
        <w:t>FINC 332 • Introduction to Data Analytics</w:t>
      </w:r>
    </w:p>
    <w:p w14:paraId="5C336379" w14:textId="77777777" w:rsidR="003B28A2" w:rsidRDefault="00000000">
      <w:pPr>
        <w:spacing w:after="60"/>
        <w:jc w:val="center"/>
      </w:pPr>
      <w:r>
        <w:rPr>
          <w:color w:val="2D2D2D"/>
          <w:sz w:val="20"/>
          <w:szCs w:val="20"/>
        </w:rPr>
        <w:t>Dahlkemper School of Business • Gannon University</w:t>
      </w:r>
    </w:p>
    <w:p w14:paraId="3A7C030E" w14:textId="77777777" w:rsidR="003B28A2" w:rsidRDefault="003B28A2">
      <w:pPr>
        <w:spacing w:after="60"/>
      </w:pPr>
    </w:p>
    <w:p w14:paraId="428E11B8" w14:textId="77777777" w:rsidR="003B28A2" w:rsidRDefault="003B28A2">
      <w:pPr>
        <w:spacing w:after="60"/>
      </w:pPr>
    </w:p>
    <w:p w14:paraId="5F4A8D51" w14:textId="27BD1C45" w:rsidR="003B28A2" w:rsidRDefault="00000000">
      <w:pPr>
        <w:spacing w:after="100"/>
      </w:pPr>
      <w:r>
        <w:rPr>
          <w:b/>
          <w:bCs/>
          <w:color w:val="1B2A4A"/>
        </w:rPr>
        <w:t xml:space="preserve">Name: </w:t>
      </w:r>
      <w:r>
        <w:rPr>
          <w:color w:val="CCCCCC"/>
        </w:rPr>
        <w:t>__________________________</w:t>
      </w:r>
      <w:r w:rsidR="00847B8B">
        <w:rPr>
          <w:color w:val="CCCCCC"/>
        </w:rPr>
        <w:t>____</w:t>
      </w:r>
      <w:r>
        <w:rPr>
          <w:color w:val="CCCCCC"/>
        </w:rPr>
        <w:t>____</w:t>
      </w:r>
      <w:r>
        <w:rPr>
          <w:b/>
          <w:bCs/>
          <w:color w:val="1B2A4A"/>
        </w:rPr>
        <w:tab/>
      </w:r>
      <w:r>
        <w:rPr>
          <w:b/>
          <w:bCs/>
          <w:color w:val="1B2A4A"/>
        </w:rPr>
        <w:tab/>
        <w:t xml:space="preserve">Date: </w:t>
      </w:r>
      <w:r>
        <w:rPr>
          <w:color w:val="CCCCCC"/>
        </w:rPr>
        <w:t>__________</w:t>
      </w:r>
    </w:p>
    <w:p w14:paraId="4A1C5596" w14:textId="77777777" w:rsidR="003B28A2" w:rsidRDefault="003B28A2">
      <w:pPr>
        <w:spacing w:after="60"/>
      </w:pPr>
    </w:p>
    <w:p w14:paraId="3C0C2A51" w14:textId="77777777" w:rsidR="003B28A2" w:rsidRDefault="00000000">
      <w:pPr>
        <w:jc w:val="center"/>
      </w:pPr>
      <w:r>
        <w:rPr>
          <w:b/>
          <w:bCs/>
          <w:color w:val="D4A843"/>
        </w:rPr>
        <w:t>Spring 2026</w:t>
      </w:r>
    </w:p>
    <w:p w14:paraId="39C04290" w14:textId="77777777" w:rsidR="003B28A2" w:rsidRDefault="003B28A2">
      <w:pPr>
        <w:sectPr w:rsidR="003B28A2">
          <w:pgSz w:w="12240" w:h="15840"/>
          <w:pgMar w:top="1440" w:right="1440" w:bottom="1440" w:left="1440" w:header="708" w:footer="708" w:gutter="0"/>
          <w:cols w:space="720"/>
          <w:docGrid w:linePitch="360"/>
        </w:sectPr>
      </w:pPr>
    </w:p>
    <w:p w14:paraId="1FC65FB0" w14:textId="77777777" w:rsidR="003B28A2" w:rsidRDefault="00000000">
      <w:pPr>
        <w:pStyle w:val="Heading1"/>
      </w:pPr>
      <w:r>
        <w:lastRenderedPageBreak/>
        <w:t>Your Mission</w:t>
      </w:r>
    </w:p>
    <w:p w14:paraId="1851A075" w14:textId="77777777" w:rsidR="003B28A2" w:rsidRDefault="00000000">
      <w:pPr>
        <w:spacing w:after="120"/>
      </w:pPr>
      <w:r>
        <w:rPr>
          <w:color w:val="2D2D2D"/>
        </w:rPr>
        <w:t>You’ve just been hired as a data analyst at Erie Insurance Group, one of the largest property and casualty insurers in the U.S., headquartered right here in Erie, PA. Your VP of Claims has a challenge:</w:t>
      </w:r>
    </w:p>
    <w:p w14:paraId="0E8560DA" w14:textId="77777777" w:rsidR="003B28A2" w:rsidRDefault="003B28A2">
      <w:pPr>
        <w:spacing w:after="6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3B28A2" w14:paraId="56ED1299" w14:textId="77777777">
        <w:tblPrEx>
          <w:tblCellMar>
            <w:top w:w="0" w:type="dxa"/>
            <w:bottom w:w="0" w:type="dxa"/>
          </w:tblCellMar>
        </w:tblPrEx>
        <w:tc>
          <w:tcPr>
            <w:tcW w:w="9360" w:type="dxa"/>
            <w:tcBorders>
              <w:top w:val="single" w:sz="1" w:space="0" w:color="D4A843"/>
              <w:left w:val="single" w:sz="12" w:space="0" w:color="D4A843"/>
              <w:bottom w:val="single" w:sz="1" w:space="0" w:color="D4A843"/>
              <w:right w:val="single" w:sz="1" w:space="0" w:color="D4A843"/>
            </w:tcBorders>
            <w:shd w:val="clear" w:color="auto" w:fill="FDF6E3"/>
            <w:tcMar>
              <w:top w:w="120" w:type="dxa"/>
              <w:left w:w="200" w:type="dxa"/>
              <w:bottom w:w="120" w:type="dxa"/>
              <w:right w:w="200" w:type="dxa"/>
            </w:tcMar>
          </w:tcPr>
          <w:p w14:paraId="2DE15573" w14:textId="77777777" w:rsidR="003B28A2" w:rsidRDefault="00000000">
            <w:pPr>
              <w:spacing w:after="60"/>
            </w:pPr>
            <w:r>
              <w:rPr>
                <w:b/>
                <w:bCs/>
                <w:color w:val="1B2A4A"/>
              </w:rPr>
              <w:t>💡 The Business Problem</w:t>
            </w:r>
          </w:p>
          <w:p w14:paraId="3897F6D8" w14:textId="77777777" w:rsidR="003B28A2" w:rsidRDefault="00000000">
            <w:pPr>
              <w:spacing w:after="40"/>
            </w:pPr>
            <w:r>
              <w:rPr>
                <w:color w:val="2D2D2D"/>
                <w:sz w:val="21"/>
                <w:szCs w:val="21"/>
              </w:rPr>
              <w:t>"We spend $180 million a year on auto claims over $5,000. I’m convinced at least 20% of those are preventable. Can your team figure out which policyholders we should target for proactive intervention — safe driving programs, weather alerts, telematics discounts — before they file a claim?"</w:t>
            </w:r>
          </w:p>
          <w:p w14:paraId="38E57CAF" w14:textId="77777777" w:rsidR="003B28A2" w:rsidRDefault="00000000">
            <w:pPr>
              <w:spacing w:after="40"/>
            </w:pPr>
            <w:r>
              <w:rPr>
                <w:color w:val="2D2D2D"/>
                <w:sz w:val="21"/>
                <w:szCs w:val="21"/>
              </w:rPr>
              <w:t>Your job: build a ShieldScore — a predictive model that identifies high-risk policyholders so Erie can help them, not just insure them.</w:t>
            </w:r>
          </w:p>
        </w:tc>
      </w:tr>
    </w:tbl>
    <w:p w14:paraId="5FEF6D4B" w14:textId="77777777" w:rsidR="003B28A2" w:rsidRDefault="003B28A2">
      <w:pPr>
        <w:spacing w:after="60"/>
      </w:pPr>
    </w:p>
    <w:p w14:paraId="7F40BDCB" w14:textId="77777777" w:rsidR="003B28A2" w:rsidRDefault="00000000">
      <w:pPr>
        <w:pStyle w:val="Heading2"/>
      </w:pPr>
      <w:r>
        <w:t>What You’ll Do</w:t>
      </w:r>
    </w:p>
    <w:p w14:paraId="71BE15FF" w14:textId="77777777" w:rsidR="003B28A2" w:rsidRDefault="00000000">
      <w:pPr>
        <w:spacing w:after="120"/>
      </w:pPr>
      <w:r>
        <w:rPr>
          <w:color w:val="2D2D2D"/>
        </w:rPr>
        <w:t>This case study walks you through the complete analytics lifecycle — the same workflow professionals at companies like JPMorgan, Netflix, and Capital One use every day:</w:t>
      </w:r>
    </w:p>
    <w:p w14:paraId="245EBE37" w14:textId="77777777" w:rsidR="003B28A2" w:rsidRDefault="00000000">
      <w:pPr>
        <w:pStyle w:val="ListParagraph"/>
        <w:numPr>
          <w:ilvl w:val="0"/>
          <w:numId w:val="2"/>
        </w:numPr>
        <w:spacing w:after="60"/>
      </w:pPr>
      <w:r>
        <w:rPr>
          <w:color w:val="2D2D2D"/>
          <w:sz w:val="21"/>
          <w:szCs w:val="21"/>
        </w:rPr>
        <w:t>Define the business goal and success metrics</w:t>
      </w:r>
    </w:p>
    <w:p w14:paraId="61B41114" w14:textId="77777777" w:rsidR="003B28A2" w:rsidRDefault="00000000">
      <w:pPr>
        <w:pStyle w:val="ListParagraph"/>
        <w:numPr>
          <w:ilvl w:val="0"/>
          <w:numId w:val="2"/>
        </w:numPr>
        <w:spacing w:after="60"/>
      </w:pPr>
      <w:r>
        <w:rPr>
          <w:color w:val="2D2D2D"/>
          <w:sz w:val="21"/>
          <w:szCs w:val="21"/>
        </w:rPr>
        <w:t>Explore and understand the data</w:t>
      </w:r>
    </w:p>
    <w:p w14:paraId="540028F2" w14:textId="77777777" w:rsidR="003B28A2" w:rsidRDefault="00000000">
      <w:pPr>
        <w:pStyle w:val="ListParagraph"/>
        <w:numPr>
          <w:ilvl w:val="0"/>
          <w:numId w:val="2"/>
        </w:numPr>
        <w:spacing w:after="60"/>
      </w:pPr>
      <w:r>
        <w:rPr>
          <w:color w:val="2D2D2D"/>
          <w:sz w:val="21"/>
          <w:szCs w:val="21"/>
        </w:rPr>
        <w:t>Prepare the data for modeling (clean, engineer features, split)</w:t>
      </w:r>
    </w:p>
    <w:p w14:paraId="252FAF59" w14:textId="77777777" w:rsidR="003B28A2" w:rsidRDefault="00000000">
      <w:pPr>
        <w:pStyle w:val="ListParagraph"/>
        <w:numPr>
          <w:ilvl w:val="0"/>
          <w:numId w:val="2"/>
        </w:numPr>
        <w:spacing w:after="60"/>
      </w:pPr>
      <w:r>
        <w:rPr>
          <w:color w:val="2D2D2D"/>
          <w:sz w:val="21"/>
          <w:szCs w:val="21"/>
        </w:rPr>
        <w:t>Build and compare predictive models</w:t>
      </w:r>
    </w:p>
    <w:p w14:paraId="31669E3C" w14:textId="77777777" w:rsidR="003B28A2" w:rsidRDefault="00000000">
      <w:pPr>
        <w:pStyle w:val="ListParagraph"/>
        <w:numPr>
          <w:ilvl w:val="0"/>
          <w:numId w:val="2"/>
        </w:numPr>
        <w:spacing w:after="60"/>
      </w:pPr>
      <w:r>
        <w:rPr>
          <w:color w:val="2D2D2D"/>
          <w:sz w:val="21"/>
          <w:szCs w:val="21"/>
        </w:rPr>
        <w:t>Evaluate models and select a champion</w:t>
      </w:r>
    </w:p>
    <w:p w14:paraId="48D1206A" w14:textId="77777777" w:rsidR="003B28A2" w:rsidRDefault="00000000">
      <w:pPr>
        <w:pStyle w:val="ListParagraph"/>
        <w:numPr>
          <w:ilvl w:val="0"/>
          <w:numId w:val="2"/>
        </w:numPr>
        <w:spacing w:after="60"/>
      </w:pPr>
      <w:r>
        <w:rPr>
          <w:color w:val="2D2D2D"/>
          <w:sz w:val="21"/>
          <w:szCs w:val="21"/>
        </w:rPr>
        <w:t>Deploy the model as a usable business tool</w:t>
      </w:r>
    </w:p>
    <w:p w14:paraId="19D55A54" w14:textId="77777777" w:rsidR="003B28A2" w:rsidRDefault="003B28A2">
      <w:pPr>
        <w:spacing w:after="60"/>
      </w:pPr>
    </w:p>
    <w:p w14:paraId="28F6F77F" w14:textId="77777777" w:rsidR="003B28A2" w:rsidRDefault="00000000">
      <w:pPr>
        <w:pStyle w:val="Heading2"/>
      </w:pPr>
      <w:r>
        <w:t>The PAIR Framework</w:t>
      </w:r>
    </w:p>
    <w:p w14:paraId="258198B5" w14:textId="77777777" w:rsidR="003B28A2" w:rsidRDefault="00000000">
      <w:pPr>
        <w:spacing w:after="120"/>
      </w:pPr>
      <w:r>
        <w:rPr>
          <w:color w:val="2D2D2D"/>
        </w:rPr>
        <w:t>Before you touch any data, map out the PAIR framework for this problem:</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1800"/>
        <w:gridCol w:w="3200"/>
        <w:gridCol w:w="4360"/>
      </w:tblGrid>
      <w:tr w:rsidR="003B28A2" w14:paraId="77BE18D7" w14:textId="77777777">
        <w:tblPrEx>
          <w:tblCellMar>
            <w:top w:w="0" w:type="dxa"/>
            <w:bottom w:w="0" w:type="dxa"/>
          </w:tblCellMar>
        </w:tblPrEx>
        <w:tc>
          <w:tcPr>
            <w:tcW w:w="1800" w:type="dxa"/>
            <w:tcBorders>
              <w:top w:val="single" w:sz="1" w:space="0" w:color="CCCCCC"/>
              <w:left w:val="single" w:sz="1" w:space="0" w:color="CCCCCC"/>
              <w:bottom w:val="single" w:sz="1" w:space="0" w:color="CCCCCC"/>
              <w:right w:val="single" w:sz="1" w:space="0" w:color="CCCCCC"/>
            </w:tcBorders>
            <w:shd w:val="clear" w:color="auto" w:fill="1B2A4A"/>
            <w:tcMar>
              <w:top w:w="80" w:type="dxa"/>
              <w:left w:w="120" w:type="dxa"/>
              <w:bottom w:w="80" w:type="dxa"/>
              <w:right w:w="120" w:type="dxa"/>
            </w:tcMar>
          </w:tcPr>
          <w:p w14:paraId="77CC1BDC" w14:textId="77777777" w:rsidR="003B28A2" w:rsidRDefault="00000000">
            <w:r>
              <w:rPr>
                <w:b/>
                <w:bCs/>
                <w:color w:val="FFFFFF"/>
                <w:sz w:val="21"/>
                <w:szCs w:val="21"/>
              </w:rPr>
              <w:t>PAIR Element</w:t>
            </w:r>
          </w:p>
        </w:tc>
        <w:tc>
          <w:tcPr>
            <w:tcW w:w="3200" w:type="dxa"/>
            <w:tcBorders>
              <w:top w:val="single" w:sz="1" w:space="0" w:color="CCCCCC"/>
              <w:left w:val="single" w:sz="1" w:space="0" w:color="CCCCCC"/>
              <w:bottom w:val="single" w:sz="1" w:space="0" w:color="CCCCCC"/>
              <w:right w:val="single" w:sz="1" w:space="0" w:color="CCCCCC"/>
            </w:tcBorders>
            <w:shd w:val="clear" w:color="auto" w:fill="1B2A4A"/>
            <w:tcMar>
              <w:top w:w="80" w:type="dxa"/>
              <w:left w:w="120" w:type="dxa"/>
              <w:bottom w:w="80" w:type="dxa"/>
              <w:right w:w="120" w:type="dxa"/>
            </w:tcMar>
          </w:tcPr>
          <w:p w14:paraId="6C55CB65" w14:textId="77777777" w:rsidR="003B28A2" w:rsidRDefault="00000000">
            <w:r>
              <w:rPr>
                <w:b/>
                <w:bCs/>
                <w:color w:val="FFFFFF"/>
                <w:sz w:val="21"/>
                <w:szCs w:val="21"/>
              </w:rPr>
              <w:t>Question to Answer</w:t>
            </w:r>
          </w:p>
        </w:tc>
        <w:tc>
          <w:tcPr>
            <w:tcW w:w="4360" w:type="dxa"/>
            <w:tcBorders>
              <w:top w:val="single" w:sz="1" w:space="0" w:color="CCCCCC"/>
              <w:left w:val="single" w:sz="1" w:space="0" w:color="CCCCCC"/>
              <w:bottom w:val="single" w:sz="1" w:space="0" w:color="CCCCCC"/>
              <w:right w:val="single" w:sz="1" w:space="0" w:color="CCCCCC"/>
            </w:tcBorders>
            <w:shd w:val="clear" w:color="auto" w:fill="1B2A4A"/>
            <w:tcMar>
              <w:top w:w="80" w:type="dxa"/>
              <w:left w:w="120" w:type="dxa"/>
              <w:bottom w:w="80" w:type="dxa"/>
              <w:right w:w="120" w:type="dxa"/>
            </w:tcMar>
          </w:tcPr>
          <w:p w14:paraId="3268C0ED" w14:textId="77777777" w:rsidR="003B28A2" w:rsidRDefault="00000000">
            <w:r>
              <w:rPr>
                <w:b/>
                <w:bCs/>
                <w:color w:val="FFFFFF"/>
                <w:sz w:val="21"/>
                <w:szCs w:val="21"/>
              </w:rPr>
              <w:t>Your Response</w:t>
            </w:r>
          </w:p>
        </w:tc>
      </w:tr>
      <w:tr w:rsidR="003B28A2" w14:paraId="3069EE7A" w14:textId="77777777">
        <w:tblPrEx>
          <w:tblCellMar>
            <w:top w:w="0" w:type="dxa"/>
            <w:bottom w:w="0" w:type="dxa"/>
          </w:tblCellMar>
        </w:tblPrEx>
        <w:tc>
          <w:tcPr>
            <w:tcW w:w="180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52CBDAA7" w14:textId="77777777" w:rsidR="003B28A2" w:rsidRDefault="00000000">
            <w:pPr>
              <w:spacing w:after="40"/>
            </w:pPr>
            <w:r>
              <w:rPr>
                <w:color w:val="2D2D2D"/>
                <w:sz w:val="21"/>
                <w:szCs w:val="21"/>
              </w:rPr>
              <w:t>Prediction</w:t>
            </w:r>
          </w:p>
        </w:tc>
        <w:tc>
          <w:tcPr>
            <w:tcW w:w="320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71901DE5" w14:textId="77777777" w:rsidR="003B28A2" w:rsidRDefault="00000000">
            <w:pPr>
              <w:spacing w:after="40"/>
            </w:pPr>
            <w:r>
              <w:rPr>
                <w:color w:val="2D2D2D"/>
                <w:sz w:val="21"/>
                <w:szCs w:val="21"/>
              </w:rPr>
              <w:t>What are we predicting?</w:t>
            </w:r>
          </w:p>
        </w:tc>
        <w:tc>
          <w:tcPr>
            <w:tcW w:w="436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40D7C33E" w14:textId="77777777" w:rsidR="003B28A2" w:rsidRDefault="00000000">
            <w:pPr>
              <w:spacing w:after="40"/>
            </w:pPr>
            <w:r>
              <w:rPr>
                <w:color w:val="2D2D2D"/>
                <w:sz w:val="21"/>
                <w:szCs w:val="21"/>
              </w:rPr>
              <w:t>(Write your answer here)</w:t>
            </w:r>
          </w:p>
        </w:tc>
      </w:tr>
      <w:tr w:rsidR="003B28A2" w14:paraId="290F1D07" w14:textId="77777777">
        <w:tblPrEx>
          <w:tblCellMar>
            <w:top w:w="0" w:type="dxa"/>
            <w:bottom w:w="0" w:type="dxa"/>
          </w:tblCellMar>
        </w:tblPrEx>
        <w:tc>
          <w:tcPr>
            <w:tcW w:w="180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6AEE86B3" w14:textId="77777777" w:rsidR="003B28A2" w:rsidRDefault="00000000">
            <w:pPr>
              <w:spacing w:after="40"/>
            </w:pPr>
            <w:r>
              <w:rPr>
                <w:color w:val="2D2D2D"/>
                <w:sz w:val="21"/>
                <w:szCs w:val="21"/>
              </w:rPr>
              <w:t>Action</w:t>
            </w:r>
          </w:p>
        </w:tc>
        <w:tc>
          <w:tcPr>
            <w:tcW w:w="320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5BB26CB3" w14:textId="77777777" w:rsidR="003B28A2" w:rsidRDefault="00000000">
            <w:pPr>
              <w:spacing w:after="40"/>
            </w:pPr>
            <w:r>
              <w:rPr>
                <w:color w:val="2D2D2D"/>
                <w:sz w:val="21"/>
                <w:szCs w:val="21"/>
              </w:rPr>
              <w:t>What will Erie DO with the prediction?</w:t>
            </w:r>
          </w:p>
        </w:tc>
        <w:tc>
          <w:tcPr>
            <w:tcW w:w="436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6700E99D" w14:textId="77777777" w:rsidR="003B28A2" w:rsidRDefault="003B28A2">
            <w:pPr>
              <w:spacing w:after="40"/>
            </w:pPr>
          </w:p>
        </w:tc>
      </w:tr>
      <w:tr w:rsidR="003B28A2" w14:paraId="5D192F97" w14:textId="77777777">
        <w:tblPrEx>
          <w:tblCellMar>
            <w:top w:w="0" w:type="dxa"/>
            <w:bottom w:w="0" w:type="dxa"/>
          </w:tblCellMar>
        </w:tblPrEx>
        <w:tc>
          <w:tcPr>
            <w:tcW w:w="180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43D96C16" w14:textId="77777777" w:rsidR="003B28A2" w:rsidRDefault="00000000">
            <w:pPr>
              <w:spacing w:after="40"/>
            </w:pPr>
            <w:r>
              <w:rPr>
                <w:color w:val="2D2D2D"/>
                <w:sz w:val="21"/>
                <w:szCs w:val="21"/>
              </w:rPr>
              <w:t>Impact</w:t>
            </w:r>
          </w:p>
        </w:tc>
        <w:tc>
          <w:tcPr>
            <w:tcW w:w="320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071459F8" w14:textId="77777777" w:rsidR="003B28A2" w:rsidRDefault="00000000">
            <w:pPr>
              <w:spacing w:after="40"/>
            </w:pPr>
            <w:r>
              <w:rPr>
                <w:color w:val="2D2D2D"/>
                <w:sz w:val="21"/>
                <w:szCs w:val="21"/>
              </w:rPr>
              <w:t>What business value does this create?</w:t>
            </w:r>
          </w:p>
        </w:tc>
        <w:tc>
          <w:tcPr>
            <w:tcW w:w="436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32CC27A2" w14:textId="77777777" w:rsidR="003B28A2" w:rsidRDefault="003B28A2">
            <w:pPr>
              <w:spacing w:after="40"/>
            </w:pPr>
          </w:p>
        </w:tc>
      </w:tr>
      <w:tr w:rsidR="003B28A2" w14:paraId="0073D5D5" w14:textId="77777777">
        <w:tblPrEx>
          <w:tblCellMar>
            <w:top w:w="0" w:type="dxa"/>
            <w:bottom w:w="0" w:type="dxa"/>
          </w:tblCellMar>
        </w:tblPrEx>
        <w:tc>
          <w:tcPr>
            <w:tcW w:w="180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2A43A779" w14:textId="77777777" w:rsidR="003B28A2" w:rsidRDefault="00000000">
            <w:pPr>
              <w:spacing w:after="40"/>
            </w:pPr>
            <w:r>
              <w:rPr>
                <w:color w:val="2D2D2D"/>
                <w:sz w:val="21"/>
                <w:szCs w:val="21"/>
              </w:rPr>
              <w:t>Risk</w:t>
            </w:r>
          </w:p>
        </w:tc>
        <w:tc>
          <w:tcPr>
            <w:tcW w:w="320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007C8ADA" w14:textId="77777777" w:rsidR="003B28A2" w:rsidRDefault="00000000">
            <w:pPr>
              <w:spacing w:after="40"/>
            </w:pPr>
            <w:r>
              <w:rPr>
                <w:color w:val="2D2D2D"/>
                <w:sz w:val="21"/>
                <w:szCs w:val="21"/>
              </w:rPr>
              <w:t>What could go wrong?</w:t>
            </w:r>
          </w:p>
        </w:tc>
        <w:tc>
          <w:tcPr>
            <w:tcW w:w="436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44E78205" w14:textId="77777777" w:rsidR="003B28A2" w:rsidRDefault="003B28A2">
            <w:pPr>
              <w:spacing w:after="40"/>
            </w:pPr>
          </w:p>
        </w:tc>
      </w:tr>
    </w:tbl>
    <w:p w14:paraId="76DF0D6A" w14:textId="77777777" w:rsidR="003B28A2" w:rsidRDefault="003B28A2">
      <w:pPr>
        <w:spacing w:after="60"/>
      </w:pPr>
    </w:p>
    <w:p w14:paraId="66128ED2" w14:textId="77777777" w:rsidR="003B28A2" w:rsidRDefault="00000000">
      <w:r>
        <w:br w:type="page"/>
      </w:r>
    </w:p>
    <w:p w14:paraId="70FE08A5" w14:textId="77777777" w:rsidR="003B28A2" w:rsidRDefault="00000000">
      <w:pPr>
        <w:pStyle w:val="Heading1"/>
      </w:pPr>
      <w:r>
        <w:lastRenderedPageBreak/>
        <w:t>Section 1: Explore the Data</w:t>
      </w:r>
    </w:p>
    <w:p w14:paraId="5C9E9388" w14:textId="77777777" w:rsidR="003B28A2" w:rsidRDefault="00000000">
      <w:pPr>
        <w:spacing w:after="120"/>
      </w:pPr>
      <w:r>
        <w:rPr>
          <w:b/>
          <w:bCs/>
          <w:color w:val="1B2A4A"/>
        </w:rPr>
        <w:t>Dataset:</w:t>
      </w:r>
      <w:r>
        <w:rPr>
          <w:color w:val="2D2D2D"/>
        </w:rPr>
        <w:t xml:space="preserve"> shieldscore_erie_auto_claims.csv (5,000 records)</w:t>
      </w:r>
    </w:p>
    <w:p w14:paraId="4A8EB055" w14:textId="77777777" w:rsidR="003B28A2" w:rsidRDefault="00000000">
      <w:pPr>
        <w:spacing w:after="120"/>
      </w:pPr>
      <w:r>
        <w:rPr>
          <w:b/>
          <w:bCs/>
          <w:color w:val="1B2A4A"/>
        </w:rPr>
        <w:t>Target:</w:t>
      </w:r>
      <w:r>
        <w:rPr>
          <w:color w:val="2D2D2D"/>
        </w:rPr>
        <w:t xml:space="preserve"> HIGH_COST_CLAIM (1 = filed a claim &gt;$5,000; 0 = did not)</w:t>
      </w:r>
    </w:p>
    <w:p w14:paraId="5F0F843E" w14:textId="77777777" w:rsidR="003B28A2" w:rsidRDefault="003B28A2">
      <w:pPr>
        <w:spacing w:after="60"/>
      </w:pPr>
    </w:p>
    <w:p w14:paraId="715136C8" w14:textId="77777777" w:rsidR="003B28A2" w:rsidRDefault="00000000">
      <w:pPr>
        <w:pStyle w:val="Heading2"/>
      </w:pPr>
      <w:r>
        <w:t>Part 1: First Look in Excel</w:t>
      </w:r>
    </w:p>
    <w:p w14:paraId="53AF84F3" w14:textId="77777777" w:rsidR="003B28A2" w:rsidRDefault="00000000">
      <w:pPr>
        <w:spacing w:after="120"/>
      </w:pPr>
      <w:r>
        <w:rPr>
          <w:color w:val="2D2D2D"/>
        </w:rPr>
        <w:t>Open the CSV in Excel and answer the following:</w:t>
      </w:r>
    </w:p>
    <w:p w14:paraId="0F8C4682" w14:textId="77777777" w:rsidR="003B28A2" w:rsidRDefault="003B28A2">
      <w:pPr>
        <w:spacing w:after="6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3B28A2" w14:paraId="17C3B80A" w14:textId="77777777">
        <w:tblPrEx>
          <w:tblCellMar>
            <w:top w:w="0" w:type="dxa"/>
            <w:bottom w:w="0" w:type="dxa"/>
          </w:tblCellMar>
        </w:tblPrEx>
        <w:tc>
          <w:tcPr>
            <w:tcW w:w="9360" w:type="dxa"/>
            <w:tcBorders>
              <w:top w:val="single" w:sz="1" w:space="0" w:color="2A7B88"/>
              <w:left w:val="single" w:sz="6" w:space="0" w:color="2A7B88"/>
              <w:bottom w:val="single" w:sz="1" w:space="0" w:color="2A7B88"/>
              <w:right w:val="single" w:sz="1" w:space="0" w:color="2A7B88"/>
            </w:tcBorders>
            <w:shd w:val="clear" w:color="auto" w:fill="FAFEFE"/>
            <w:tcMar>
              <w:top w:w="100" w:type="dxa"/>
              <w:left w:w="160" w:type="dxa"/>
              <w:bottom w:w="100" w:type="dxa"/>
              <w:right w:w="160" w:type="dxa"/>
            </w:tcMar>
          </w:tcPr>
          <w:p w14:paraId="13798FBE" w14:textId="77777777" w:rsidR="003B28A2" w:rsidRDefault="00000000">
            <w:pPr>
              <w:spacing w:after="60"/>
            </w:pPr>
            <w:r>
              <w:rPr>
                <w:b/>
                <w:bCs/>
                <w:color w:val="2A7B88"/>
                <w:sz w:val="21"/>
                <w:szCs w:val="21"/>
              </w:rPr>
              <w:t>Q1: How many rows and columns are in the dataset?</w:t>
            </w:r>
          </w:p>
          <w:p w14:paraId="398C2D70" w14:textId="77777777" w:rsidR="003B28A2" w:rsidRDefault="00000000">
            <w:pPr>
              <w:pBdr>
                <w:bottom w:val="single" w:sz="1" w:space="8" w:color="DDDDDD"/>
              </w:pBdr>
              <w:spacing w:after="20"/>
            </w:pPr>
            <w:r>
              <w:t xml:space="preserve"> </w:t>
            </w:r>
          </w:p>
          <w:p w14:paraId="51B7EB1E" w14:textId="77777777" w:rsidR="003B28A2" w:rsidRDefault="00000000">
            <w:pPr>
              <w:pBdr>
                <w:bottom w:val="single" w:sz="1" w:space="8" w:color="DDDDDD"/>
              </w:pBdr>
              <w:spacing w:after="20"/>
            </w:pPr>
            <w:r>
              <w:t xml:space="preserve"> </w:t>
            </w:r>
          </w:p>
        </w:tc>
      </w:tr>
    </w:tbl>
    <w:p w14:paraId="4A781ED0" w14:textId="77777777" w:rsidR="003B28A2" w:rsidRDefault="003B28A2">
      <w:pPr>
        <w:spacing w:after="6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3B28A2" w14:paraId="00BD8A79" w14:textId="77777777">
        <w:tblPrEx>
          <w:tblCellMar>
            <w:top w:w="0" w:type="dxa"/>
            <w:bottom w:w="0" w:type="dxa"/>
          </w:tblCellMar>
        </w:tblPrEx>
        <w:tc>
          <w:tcPr>
            <w:tcW w:w="9360" w:type="dxa"/>
            <w:tcBorders>
              <w:top w:val="single" w:sz="1" w:space="0" w:color="2A7B88"/>
              <w:left w:val="single" w:sz="6" w:space="0" w:color="2A7B88"/>
              <w:bottom w:val="single" w:sz="1" w:space="0" w:color="2A7B88"/>
              <w:right w:val="single" w:sz="1" w:space="0" w:color="2A7B88"/>
            </w:tcBorders>
            <w:shd w:val="clear" w:color="auto" w:fill="FAFEFE"/>
            <w:tcMar>
              <w:top w:w="100" w:type="dxa"/>
              <w:left w:w="160" w:type="dxa"/>
              <w:bottom w:w="100" w:type="dxa"/>
              <w:right w:w="160" w:type="dxa"/>
            </w:tcMar>
          </w:tcPr>
          <w:p w14:paraId="7D4300D4" w14:textId="77777777" w:rsidR="003B28A2" w:rsidRDefault="00000000">
            <w:pPr>
              <w:spacing w:after="60"/>
            </w:pPr>
            <w:r>
              <w:rPr>
                <w:b/>
                <w:bCs/>
                <w:color w:val="2A7B88"/>
                <w:sz w:val="21"/>
                <w:szCs w:val="21"/>
              </w:rPr>
              <w:t>Q2: What is the event rate? (What percentage of policyholders filed a high-cost claim?) Use a pivot table or COUNTIF.</w:t>
            </w:r>
          </w:p>
          <w:p w14:paraId="0E83BB1B" w14:textId="77777777" w:rsidR="003B28A2" w:rsidRDefault="00000000">
            <w:pPr>
              <w:pBdr>
                <w:bottom w:val="single" w:sz="1" w:space="8" w:color="DDDDDD"/>
              </w:pBdr>
              <w:spacing w:after="20"/>
            </w:pPr>
            <w:r>
              <w:t xml:space="preserve"> </w:t>
            </w:r>
          </w:p>
          <w:p w14:paraId="6EADB879" w14:textId="77777777" w:rsidR="003B28A2" w:rsidRDefault="00000000">
            <w:pPr>
              <w:pBdr>
                <w:bottom w:val="single" w:sz="1" w:space="8" w:color="DDDDDD"/>
              </w:pBdr>
              <w:spacing w:after="20"/>
            </w:pPr>
            <w:r>
              <w:t xml:space="preserve"> </w:t>
            </w:r>
          </w:p>
          <w:p w14:paraId="198AE69B" w14:textId="77777777" w:rsidR="003B28A2" w:rsidRDefault="00000000">
            <w:pPr>
              <w:pBdr>
                <w:bottom w:val="single" w:sz="1" w:space="8" w:color="DDDDDD"/>
              </w:pBdr>
              <w:spacing w:after="20"/>
            </w:pPr>
            <w:r>
              <w:t xml:space="preserve"> </w:t>
            </w:r>
          </w:p>
        </w:tc>
      </w:tr>
    </w:tbl>
    <w:p w14:paraId="02760659" w14:textId="77777777" w:rsidR="003B28A2" w:rsidRDefault="003B28A2">
      <w:pPr>
        <w:spacing w:after="6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3B28A2" w14:paraId="37BC7281" w14:textId="77777777">
        <w:tblPrEx>
          <w:tblCellMar>
            <w:top w:w="0" w:type="dxa"/>
            <w:bottom w:w="0" w:type="dxa"/>
          </w:tblCellMar>
        </w:tblPrEx>
        <w:tc>
          <w:tcPr>
            <w:tcW w:w="9360" w:type="dxa"/>
            <w:tcBorders>
              <w:top w:val="single" w:sz="1" w:space="0" w:color="2A7B88"/>
              <w:left w:val="single" w:sz="6" w:space="0" w:color="2A7B88"/>
              <w:bottom w:val="single" w:sz="1" w:space="0" w:color="2A7B88"/>
              <w:right w:val="single" w:sz="1" w:space="0" w:color="2A7B88"/>
            </w:tcBorders>
            <w:shd w:val="clear" w:color="auto" w:fill="FAFEFE"/>
            <w:tcMar>
              <w:top w:w="100" w:type="dxa"/>
              <w:left w:w="160" w:type="dxa"/>
              <w:bottom w:w="100" w:type="dxa"/>
              <w:right w:w="160" w:type="dxa"/>
            </w:tcMar>
          </w:tcPr>
          <w:p w14:paraId="04DE3544" w14:textId="77777777" w:rsidR="003B28A2" w:rsidRDefault="00000000">
            <w:pPr>
              <w:spacing w:after="60"/>
            </w:pPr>
            <w:r>
              <w:rPr>
                <w:b/>
                <w:bCs/>
                <w:color w:val="2A7B88"/>
                <w:sz w:val="21"/>
                <w:szCs w:val="21"/>
              </w:rPr>
              <w:t>Q3: Use COUNTBLANK on each column. Which columns have missing values, and how many?</w:t>
            </w:r>
          </w:p>
          <w:p w14:paraId="5BAE21C4" w14:textId="77777777" w:rsidR="003B28A2" w:rsidRDefault="00000000">
            <w:pPr>
              <w:pBdr>
                <w:bottom w:val="single" w:sz="1" w:space="8" w:color="DDDDDD"/>
              </w:pBdr>
              <w:spacing w:after="20"/>
            </w:pPr>
            <w:r>
              <w:t xml:space="preserve"> </w:t>
            </w:r>
          </w:p>
          <w:p w14:paraId="42524646" w14:textId="77777777" w:rsidR="003B28A2" w:rsidRDefault="00000000">
            <w:pPr>
              <w:pBdr>
                <w:bottom w:val="single" w:sz="1" w:space="8" w:color="DDDDDD"/>
              </w:pBdr>
              <w:spacing w:after="20"/>
            </w:pPr>
            <w:r>
              <w:t xml:space="preserve"> </w:t>
            </w:r>
          </w:p>
          <w:p w14:paraId="695EC5A4" w14:textId="77777777" w:rsidR="003B28A2" w:rsidRDefault="00000000">
            <w:pPr>
              <w:pBdr>
                <w:bottom w:val="single" w:sz="1" w:space="8" w:color="DDDDDD"/>
              </w:pBdr>
              <w:spacing w:after="20"/>
            </w:pPr>
            <w:r>
              <w:t xml:space="preserve"> </w:t>
            </w:r>
          </w:p>
          <w:p w14:paraId="73D11917" w14:textId="77777777" w:rsidR="003B28A2" w:rsidRDefault="00000000">
            <w:pPr>
              <w:pBdr>
                <w:bottom w:val="single" w:sz="1" w:space="8" w:color="DDDDDD"/>
              </w:pBdr>
              <w:spacing w:after="20"/>
            </w:pPr>
            <w:r>
              <w:t xml:space="preserve"> </w:t>
            </w:r>
          </w:p>
        </w:tc>
      </w:tr>
    </w:tbl>
    <w:p w14:paraId="53818F1C" w14:textId="77777777" w:rsidR="003B28A2" w:rsidRDefault="003B28A2">
      <w:pPr>
        <w:spacing w:after="6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3B28A2" w14:paraId="23B10F9F" w14:textId="77777777">
        <w:tblPrEx>
          <w:tblCellMar>
            <w:top w:w="0" w:type="dxa"/>
            <w:bottom w:w="0" w:type="dxa"/>
          </w:tblCellMar>
        </w:tblPrEx>
        <w:tc>
          <w:tcPr>
            <w:tcW w:w="9360" w:type="dxa"/>
            <w:tcBorders>
              <w:top w:val="single" w:sz="1" w:space="0" w:color="2A7B88"/>
              <w:left w:val="single" w:sz="6" w:space="0" w:color="2A7B88"/>
              <w:bottom w:val="single" w:sz="1" w:space="0" w:color="2A7B88"/>
              <w:right w:val="single" w:sz="1" w:space="0" w:color="2A7B88"/>
            </w:tcBorders>
            <w:shd w:val="clear" w:color="auto" w:fill="FAFEFE"/>
            <w:tcMar>
              <w:top w:w="100" w:type="dxa"/>
              <w:left w:w="160" w:type="dxa"/>
              <w:bottom w:w="100" w:type="dxa"/>
              <w:right w:w="160" w:type="dxa"/>
            </w:tcMar>
          </w:tcPr>
          <w:p w14:paraId="2C5C139E" w14:textId="77777777" w:rsidR="003B28A2" w:rsidRDefault="00000000">
            <w:pPr>
              <w:spacing w:after="60"/>
            </w:pPr>
            <w:r>
              <w:rPr>
                <w:b/>
                <w:bCs/>
                <w:color w:val="2A7B88"/>
                <w:sz w:val="21"/>
                <w:szCs w:val="21"/>
              </w:rPr>
              <w:t>Q4: Sort VEHICLE_YEAR from smallest to largest. Do you see anything unusual? What would you do about it?</w:t>
            </w:r>
          </w:p>
          <w:p w14:paraId="63696432" w14:textId="77777777" w:rsidR="003B28A2" w:rsidRDefault="00000000">
            <w:pPr>
              <w:pBdr>
                <w:bottom w:val="single" w:sz="1" w:space="8" w:color="DDDDDD"/>
              </w:pBdr>
              <w:spacing w:after="20"/>
            </w:pPr>
            <w:r>
              <w:t xml:space="preserve"> </w:t>
            </w:r>
          </w:p>
          <w:p w14:paraId="5D35BD29" w14:textId="77777777" w:rsidR="003B28A2" w:rsidRDefault="00000000">
            <w:pPr>
              <w:pBdr>
                <w:bottom w:val="single" w:sz="1" w:space="8" w:color="DDDDDD"/>
              </w:pBdr>
              <w:spacing w:after="20"/>
            </w:pPr>
            <w:r>
              <w:t xml:space="preserve"> </w:t>
            </w:r>
          </w:p>
          <w:p w14:paraId="71A6B66B" w14:textId="77777777" w:rsidR="003B28A2" w:rsidRDefault="00000000">
            <w:pPr>
              <w:pBdr>
                <w:bottom w:val="single" w:sz="1" w:space="8" w:color="DDDDDD"/>
              </w:pBdr>
              <w:spacing w:after="20"/>
            </w:pPr>
            <w:r>
              <w:t xml:space="preserve"> </w:t>
            </w:r>
          </w:p>
        </w:tc>
      </w:tr>
    </w:tbl>
    <w:p w14:paraId="5AB11E34" w14:textId="77777777" w:rsidR="003B28A2" w:rsidRDefault="003B28A2">
      <w:pPr>
        <w:spacing w:after="6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3B28A2" w14:paraId="1D2BDE92" w14:textId="77777777">
        <w:tblPrEx>
          <w:tblCellMar>
            <w:top w:w="0" w:type="dxa"/>
            <w:bottom w:w="0" w:type="dxa"/>
          </w:tblCellMar>
        </w:tblPrEx>
        <w:tc>
          <w:tcPr>
            <w:tcW w:w="9360" w:type="dxa"/>
            <w:tcBorders>
              <w:top w:val="single" w:sz="1" w:space="0" w:color="2A7B88"/>
              <w:left w:val="single" w:sz="6" w:space="0" w:color="2A7B88"/>
              <w:bottom w:val="single" w:sz="1" w:space="0" w:color="2A7B88"/>
              <w:right w:val="single" w:sz="1" w:space="0" w:color="2A7B88"/>
            </w:tcBorders>
            <w:shd w:val="clear" w:color="auto" w:fill="FAFEFE"/>
            <w:tcMar>
              <w:top w:w="100" w:type="dxa"/>
              <w:left w:w="160" w:type="dxa"/>
              <w:bottom w:w="100" w:type="dxa"/>
              <w:right w:w="160" w:type="dxa"/>
            </w:tcMar>
          </w:tcPr>
          <w:p w14:paraId="57E089C1" w14:textId="77777777" w:rsidR="003B28A2" w:rsidRDefault="00000000">
            <w:pPr>
              <w:spacing w:after="60"/>
            </w:pPr>
            <w:r>
              <w:rPr>
                <w:b/>
                <w:bCs/>
                <w:color w:val="2A7B88"/>
                <w:sz w:val="21"/>
                <w:szCs w:val="21"/>
              </w:rPr>
              <w:t>Q5: Filter ANNUAL_MILEAGE for values less than 0. What do you find? Is this possible in the real world?</w:t>
            </w:r>
          </w:p>
          <w:p w14:paraId="5C119B49" w14:textId="77777777" w:rsidR="003B28A2" w:rsidRDefault="00000000">
            <w:pPr>
              <w:pBdr>
                <w:bottom w:val="single" w:sz="1" w:space="8" w:color="DDDDDD"/>
              </w:pBdr>
              <w:spacing w:after="20"/>
            </w:pPr>
            <w:r>
              <w:lastRenderedPageBreak/>
              <w:t xml:space="preserve"> </w:t>
            </w:r>
          </w:p>
          <w:p w14:paraId="2A7F281F" w14:textId="77777777" w:rsidR="003B28A2" w:rsidRDefault="00000000">
            <w:pPr>
              <w:pBdr>
                <w:bottom w:val="single" w:sz="1" w:space="8" w:color="DDDDDD"/>
              </w:pBdr>
              <w:spacing w:after="20"/>
            </w:pPr>
            <w:r>
              <w:t xml:space="preserve"> </w:t>
            </w:r>
          </w:p>
          <w:p w14:paraId="6B32F69D" w14:textId="77777777" w:rsidR="003B28A2" w:rsidRDefault="00000000">
            <w:pPr>
              <w:pBdr>
                <w:bottom w:val="single" w:sz="1" w:space="8" w:color="DDDDDD"/>
              </w:pBdr>
              <w:spacing w:after="20"/>
            </w:pPr>
            <w:r>
              <w:t xml:space="preserve"> </w:t>
            </w:r>
          </w:p>
        </w:tc>
      </w:tr>
    </w:tbl>
    <w:p w14:paraId="3706527E" w14:textId="77777777" w:rsidR="003B28A2" w:rsidRDefault="003B28A2">
      <w:pPr>
        <w:spacing w:after="6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3B28A2" w14:paraId="2AA4B345" w14:textId="77777777">
        <w:tblPrEx>
          <w:tblCellMar>
            <w:top w:w="0" w:type="dxa"/>
            <w:bottom w:w="0" w:type="dxa"/>
          </w:tblCellMar>
        </w:tblPrEx>
        <w:tc>
          <w:tcPr>
            <w:tcW w:w="9360" w:type="dxa"/>
            <w:tcBorders>
              <w:top w:val="single" w:sz="1" w:space="0" w:color="2A7B88"/>
              <w:left w:val="single" w:sz="6" w:space="0" w:color="2A7B88"/>
              <w:bottom w:val="single" w:sz="1" w:space="0" w:color="2A7B88"/>
              <w:right w:val="single" w:sz="1" w:space="0" w:color="2A7B88"/>
            </w:tcBorders>
            <w:shd w:val="clear" w:color="auto" w:fill="FAFEFE"/>
            <w:tcMar>
              <w:top w:w="100" w:type="dxa"/>
              <w:left w:w="160" w:type="dxa"/>
              <w:bottom w:w="100" w:type="dxa"/>
              <w:right w:w="160" w:type="dxa"/>
            </w:tcMar>
          </w:tcPr>
          <w:p w14:paraId="0897823F" w14:textId="77777777" w:rsidR="003B28A2" w:rsidRDefault="00000000">
            <w:pPr>
              <w:spacing w:after="60"/>
            </w:pPr>
            <w:r>
              <w:rPr>
                <w:b/>
                <w:bCs/>
                <w:color w:val="2A7B88"/>
                <w:sz w:val="21"/>
                <w:szCs w:val="21"/>
              </w:rPr>
              <w:t>Q6: Check for duplicate POLICY_IDs (use COUNTIF or a pivot table). Did you find any? How should you handle them?</w:t>
            </w:r>
          </w:p>
          <w:p w14:paraId="376C4F87" w14:textId="77777777" w:rsidR="003B28A2" w:rsidRDefault="00000000">
            <w:pPr>
              <w:pBdr>
                <w:bottom w:val="single" w:sz="1" w:space="8" w:color="DDDDDD"/>
              </w:pBdr>
              <w:spacing w:after="20"/>
            </w:pPr>
            <w:r>
              <w:t xml:space="preserve"> </w:t>
            </w:r>
          </w:p>
          <w:p w14:paraId="5133C110" w14:textId="77777777" w:rsidR="003B28A2" w:rsidRDefault="00000000">
            <w:pPr>
              <w:pBdr>
                <w:bottom w:val="single" w:sz="1" w:space="8" w:color="DDDDDD"/>
              </w:pBdr>
              <w:spacing w:after="20"/>
            </w:pPr>
            <w:r>
              <w:t xml:space="preserve"> </w:t>
            </w:r>
          </w:p>
          <w:p w14:paraId="4982668B" w14:textId="77777777" w:rsidR="003B28A2" w:rsidRDefault="00000000">
            <w:pPr>
              <w:pBdr>
                <w:bottom w:val="single" w:sz="1" w:space="8" w:color="DDDDDD"/>
              </w:pBdr>
              <w:spacing w:after="20"/>
            </w:pPr>
            <w:r>
              <w:t xml:space="preserve"> </w:t>
            </w:r>
          </w:p>
        </w:tc>
      </w:tr>
    </w:tbl>
    <w:p w14:paraId="0B7E3091" w14:textId="77777777" w:rsidR="003B28A2" w:rsidRDefault="003B28A2">
      <w:pPr>
        <w:spacing w:after="6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3B28A2" w14:paraId="5C52DF43" w14:textId="77777777">
        <w:tblPrEx>
          <w:tblCellMar>
            <w:top w:w="0" w:type="dxa"/>
            <w:bottom w:w="0" w:type="dxa"/>
          </w:tblCellMar>
        </w:tblPrEx>
        <w:tc>
          <w:tcPr>
            <w:tcW w:w="9360" w:type="dxa"/>
            <w:tcBorders>
              <w:top w:val="single" w:sz="1" w:space="0" w:color="D4A843"/>
              <w:left w:val="single" w:sz="12" w:space="0" w:color="D4A843"/>
              <w:bottom w:val="single" w:sz="1" w:space="0" w:color="D4A843"/>
              <w:right w:val="single" w:sz="1" w:space="0" w:color="D4A843"/>
            </w:tcBorders>
            <w:shd w:val="clear" w:color="auto" w:fill="FDF6E3"/>
            <w:tcMar>
              <w:top w:w="120" w:type="dxa"/>
              <w:left w:w="200" w:type="dxa"/>
              <w:bottom w:w="120" w:type="dxa"/>
              <w:right w:w="200" w:type="dxa"/>
            </w:tcMar>
          </w:tcPr>
          <w:p w14:paraId="0319DDA2" w14:textId="77777777" w:rsidR="003B28A2" w:rsidRDefault="00000000">
            <w:pPr>
              <w:spacing w:after="60"/>
            </w:pPr>
            <w:r>
              <w:rPr>
                <w:b/>
                <w:bCs/>
                <w:color w:val="1B2A4A"/>
              </w:rPr>
              <w:t>💡 Pro Tip</w:t>
            </w:r>
          </w:p>
          <w:p w14:paraId="125830C0" w14:textId="77777777" w:rsidR="003B28A2" w:rsidRDefault="00000000">
            <w:pPr>
              <w:spacing w:after="40"/>
            </w:pPr>
            <w:r>
              <w:rPr>
                <w:color w:val="2D2D2D"/>
                <w:sz w:val="21"/>
                <w:szCs w:val="21"/>
              </w:rPr>
              <w:t>In real analytics work, data exploration takes 40–60% of the total project time. Most students rush through EDA to get to the "fun" modeling part. Don’t. The patterns you find here shape every decision downstream.</w:t>
            </w:r>
          </w:p>
        </w:tc>
      </w:tr>
    </w:tbl>
    <w:p w14:paraId="724BEFF1" w14:textId="77777777" w:rsidR="003B28A2" w:rsidRDefault="003B28A2">
      <w:pPr>
        <w:spacing w:after="60"/>
      </w:pPr>
    </w:p>
    <w:p w14:paraId="6640F240" w14:textId="77777777" w:rsidR="003B28A2" w:rsidRDefault="00000000">
      <w:r>
        <w:br w:type="page"/>
      </w:r>
    </w:p>
    <w:p w14:paraId="649A6B46" w14:textId="77777777" w:rsidR="003B28A2" w:rsidRDefault="00000000">
      <w:pPr>
        <w:pStyle w:val="Heading2"/>
      </w:pPr>
      <w:r>
        <w:lastRenderedPageBreak/>
        <w:t>Part 2: Deeper EDA in Python or SAS</w:t>
      </w:r>
    </w:p>
    <w:p w14:paraId="13123719" w14:textId="77777777" w:rsidR="003B28A2" w:rsidRDefault="00000000">
      <w:pPr>
        <w:spacing w:after="120"/>
      </w:pPr>
      <w:r>
        <w:rPr>
          <w:color w:val="2D2D2D"/>
        </w:rPr>
        <w:t>Now move to SAS Visual Analytics, SAS JupyterLab, or your preferred Python environment.</w:t>
      </w:r>
    </w:p>
    <w:p w14:paraId="3CD86551" w14:textId="77777777" w:rsidR="003B28A2" w:rsidRDefault="003B28A2">
      <w:pPr>
        <w:spacing w:after="60"/>
      </w:pPr>
    </w:p>
    <w:p w14:paraId="54B3A6D9" w14:textId="77777777" w:rsidR="003B28A2" w:rsidRDefault="00000000">
      <w:pPr>
        <w:spacing w:before="180" w:after="80"/>
      </w:pPr>
      <w:r>
        <w:rPr>
          <w:b/>
          <w:bCs/>
          <w:color w:val="2A7B88"/>
        </w:rPr>
        <w:t>Task 2A: Summary Statistics</w:t>
      </w:r>
    </w:p>
    <w:p w14:paraId="0B14A52F" w14:textId="77777777" w:rsidR="003B28A2" w:rsidRDefault="00000000">
      <w:pPr>
        <w:spacing w:after="120"/>
      </w:pPr>
      <w:r>
        <w:rPr>
          <w:color w:val="2D2D2D"/>
        </w:rPr>
        <w:t>Run df.info() and df.describe() (Python) or explore the data in SAS Visual Analytics.</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3B28A2" w14:paraId="0F43FD99" w14:textId="77777777">
        <w:tblPrEx>
          <w:tblCellMar>
            <w:top w:w="0" w:type="dxa"/>
            <w:bottom w:w="0" w:type="dxa"/>
          </w:tblCellMar>
        </w:tblPrEx>
        <w:tc>
          <w:tcPr>
            <w:tcW w:w="9360" w:type="dxa"/>
            <w:tcBorders>
              <w:top w:val="single" w:sz="1" w:space="0" w:color="2A7B88"/>
              <w:left w:val="single" w:sz="6" w:space="0" w:color="2A7B88"/>
              <w:bottom w:val="single" w:sz="1" w:space="0" w:color="2A7B88"/>
              <w:right w:val="single" w:sz="1" w:space="0" w:color="2A7B88"/>
            </w:tcBorders>
            <w:shd w:val="clear" w:color="auto" w:fill="FAFEFE"/>
            <w:tcMar>
              <w:top w:w="100" w:type="dxa"/>
              <w:left w:w="160" w:type="dxa"/>
              <w:bottom w:w="100" w:type="dxa"/>
              <w:right w:w="160" w:type="dxa"/>
            </w:tcMar>
          </w:tcPr>
          <w:p w14:paraId="3211A117" w14:textId="77777777" w:rsidR="003B28A2" w:rsidRDefault="00000000">
            <w:pPr>
              <w:spacing w:after="60"/>
            </w:pPr>
            <w:r>
              <w:rPr>
                <w:b/>
                <w:bCs/>
                <w:color w:val="2A7B88"/>
                <w:sz w:val="21"/>
                <w:szCs w:val="21"/>
              </w:rPr>
              <w:t>Q7: What data types are present? How many numeric vs. categorical variables?</w:t>
            </w:r>
          </w:p>
          <w:p w14:paraId="695DBEDA" w14:textId="77777777" w:rsidR="003B28A2" w:rsidRDefault="00000000">
            <w:pPr>
              <w:pBdr>
                <w:bottom w:val="single" w:sz="1" w:space="8" w:color="DDDDDD"/>
              </w:pBdr>
              <w:spacing w:after="20"/>
            </w:pPr>
            <w:r>
              <w:t xml:space="preserve"> </w:t>
            </w:r>
          </w:p>
          <w:p w14:paraId="4C6FA6AF" w14:textId="77777777" w:rsidR="003B28A2" w:rsidRDefault="00000000">
            <w:pPr>
              <w:pBdr>
                <w:bottom w:val="single" w:sz="1" w:space="8" w:color="DDDDDD"/>
              </w:pBdr>
              <w:spacing w:after="20"/>
            </w:pPr>
            <w:r>
              <w:t xml:space="preserve"> </w:t>
            </w:r>
          </w:p>
          <w:p w14:paraId="725A5A38" w14:textId="77777777" w:rsidR="003B28A2" w:rsidRDefault="00000000">
            <w:pPr>
              <w:pBdr>
                <w:bottom w:val="single" w:sz="1" w:space="8" w:color="DDDDDD"/>
              </w:pBdr>
              <w:spacing w:after="20"/>
            </w:pPr>
            <w:r>
              <w:t xml:space="preserve"> </w:t>
            </w:r>
          </w:p>
        </w:tc>
      </w:tr>
    </w:tbl>
    <w:p w14:paraId="3E6495BF" w14:textId="77777777" w:rsidR="003B28A2" w:rsidRDefault="003B28A2">
      <w:pPr>
        <w:spacing w:after="6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3B28A2" w14:paraId="39558E4C" w14:textId="77777777">
        <w:tblPrEx>
          <w:tblCellMar>
            <w:top w:w="0" w:type="dxa"/>
            <w:bottom w:w="0" w:type="dxa"/>
          </w:tblCellMar>
        </w:tblPrEx>
        <w:tc>
          <w:tcPr>
            <w:tcW w:w="9360" w:type="dxa"/>
            <w:tcBorders>
              <w:top w:val="single" w:sz="1" w:space="0" w:color="2A7B88"/>
              <w:left w:val="single" w:sz="6" w:space="0" w:color="2A7B88"/>
              <w:bottom w:val="single" w:sz="1" w:space="0" w:color="2A7B88"/>
              <w:right w:val="single" w:sz="1" w:space="0" w:color="2A7B88"/>
            </w:tcBorders>
            <w:shd w:val="clear" w:color="auto" w:fill="FAFEFE"/>
            <w:tcMar>
              <w:top w:w="100" w:type="dxa"/>
              <w:left w:w="160" w:type="dxa"/>
              <w:bottom w:w="100" w:type="dxa"/>
              <w:right w:w="160" w:type="dxa"/>
            </w:tcMar>
          </w:tcPr>
          <w:p w14:paraId="33D19EF3" w14:textId="77777777" w:rsidR="003B28A2" w:rsidRDefault="00000000">
            <w:pPr>
              <w:spacing w:after="60"/>
            </w:pPr>
            <w:r>
              <w:rPr>
                <w:b/>
                <w:bCs/>
                <w:color w:val="2A7B88"/>
                <w:sz w:val="21"/>
                <w:szCs w:val="21"/>
              </w:rPr>
              <w:t>Q8: Which numeric variables have the largest standard deviation relative to their mean? What does that tell you?</w:t>
            </w:r>
          </w:p>
          <w:p w14:paraId="0BCB8C99" w14:textId="77777777" w:rsidR="003B28A2" w:rsidRDefault="00000000">
            <w:pPr>
              <w:pBdr>
                <w:bottom w:val="single" w:sz="1" w:space="8" w:color="DDDDDD"/>
              </w:pBdr>
              <w:spacing w:after="20"/>
            </w:pPr>
            <w:r>
              <w:t xml:space="preserve"> </w:t>
            </w:r>
          </w:p>
          <w:p w14:paraId="1ADD8587" w14:textId="77777777" w:rsidR="003B28A2" w:rsidRDefault="00000000">
            <w:pPr>
              <w:pBdr>
                <w:bottom w:val="single" w:sz="1" w:space="8" w:color="DDDDDD"/>
              </w:pBdr>
              <w:spacing w:after="20"/>
            </w:pPr>
            <w:r>
              <w:t xml:space="preserve"> </w:t>
            </w:r>
          </w:p>
          <w:p w14:paraId="3F584B82" w14:textId="77777777" w:rsidR="003B28A2" w:rsidRDefault="00000000">
            <w:pPr>
              <w:pBdr>
                <w:bottom w:val="single" w:sz="1" w:space="8" w:color="DDDDDD"/>
              </w:pBdr>
              <w:spacing w:after="20"/>
            </w:pPr>
            <w:r>
              <w:t xml:space="preserve"> </w:t>
            </w:r>
          </w:p>
        </w:tc>
      </w:tr>
    </w:tbl>
    <w:p w14:paraId="2240CBCF" w14:textId="77777777" w:rsidR="003B28A2" w:rsidRDefault="003B28A2">
      <w:pPr>
        <w:spacing w:after="60"/>
      </w:pPr>
    </w:p>
    <w:p w14:paraId="2AD781A4" w14:textId="77777777" w:rsidR="003B28A2" w:rsidRDefault="00000000">
      <w:pPr>
        <w:spacing w:before="180" w:after="80"/>
      </w:pPr>
      <w:r>
        <w:rPr>
          <w:b/>
          <w:bCs/>
          <w:color w:val="2A7B88"/>
        </w:rPr>
        <w:t>Task 2B: Distributions</w:t>
      </w:r>
    </w:p>
    <w:p w14:paraId="28954852" w14:textId="77777777" w:rsidR="003B28A2" w:rsidRDefault="00000000">
      <w:pPr>
        <w:spacing w:after="120"/>
      </w:pPr>
      <w:r>
        <w:rPr>
          <w:color w:val="2D2D2D"/>
        </w:rPr>
        <w:t>Create histograms for AGE, CREDIT_SCORE, ANNUAL_PREMIUM, and ANNUAL_MILEAGE.</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3B28A2" w14:paraId="12E79EB3" w14:textId="77777777">
        <w:tblPrEx>
          <w:tblCellMar>
            <w:top w:w="0" w:type="dxa"/>
            <w:bottom w:w="0" w:type="dxa"/>
          </w:tblCellMar>
        </w:tblPrEx>
        <w:tc>
          <w:tcPr>
            <w:tcW w:w="9360" w:type="dxa"/>
            <w:tcBorders>
              <w:top w:val="single" w:sz="1" w:space="0" w:color="2A7B88"/>
              <w:left w:val="single" w:sz="6" w:space="0" w:color="2A7B88"/>
              <w:bottom w:val="single" w:sz="1" w:space="0" w:color="2A7B88"/>
              <w:right w:val="single" w:sz="1" w:space="0" w:color="2A7B88"/>
            </w:tcBorders>
            <w:shd w:val="clear" w:color="auto" w:fill="FAFEFE"/>
            <w:tcMar>
              <w:top w:w="100" w:type="dxa"/>
              <w:left w:w="160" w:type="dxa"/>
              <w:bottom w:w="100" w:type="dxa"/>
              <w:right w:w="160" w:type="dxa"/>
            </w:tcMar>
          </w:tcPr>
          <w:p w14:paraId="0204402B" w14:textId="77777777" w:rsidR="003B28A2" w:rsidRDefault="00000000">
            <w:pPr>
              <w:spacing w:after="60"/>
            </w:pPr>
            <w:r>
              <w:rPr>
                <w:b/>
                <w:bCs/>
                <w:color w:val="2A7B88"/>
                <w:sz w:val="21"/>
                <w:szCs w:val="21"/>
              </w:rPr>
              <w:t>Q9: Are any of these variables skewed? Which direction? Does this matter for modeling?</w:t>
            </w:r>
          </w:p>
          <w:p w14:paraId="781E64F2" w14:textId="77777777" w:rsidR="003B28A2" w:rsidRDefault="00000000">
            <w:pPr>
              <w:pBdr>
                <w:bottom w:val="single" w:sz="1" w:space="8" w:color="DDDDDD"/>
              </w:pBdr>
              <w:spacing w:after="20"/>
            </w:pPr>
            <w:r>
              <w:t xml:space="preserve"> </w:t>
            </w:r>
          </w:p>
          <w:p w14:paraId="41138204" w14:textId="77777777" w:rsidR="003B28A2" w:rsidRDefault="00000000">
            <w:pPr>
              <w:pBdr>
                <w:bottom w:val="single" w:sz="1" w:space="8" w:color="DDDDDD"/>
              </w:pBdr>
              <w:spacing w:after="20"/>
            </w:pPr>
            <w:r>
              <w:t xml:space="preserve"> </w:t>
            </w:r>
          </w:p>
          <w:p w14:paraId="246FA5CD" w14:textId="77777777" w:rsidR="003B28A2" w:rsidRDefault="00000000">
            <w:pPr>
              <w:pBdr>
                <w:bottom w:val="single" w:sz="1" w:space="8" w:color="DDDDDD"/>
              </w:pBdr>
              <w:spacing w:after="20"/>
            </w:pPr>
            <w:r>
              <w:t xml:space="preserve"> </w:t>
            </w:r>
          </w:p>
          <w:p w14:paraId="6A3874D9" w14:textId="77777777" w:rsidR="003B28A2" w:rsidRDefault="00000000">
            <w:pPr>
              <w:pBdr>
                <w:bottom w:val="single" w:sz="1" w:space="8" w:color="DDDDDD"/>
              </w:pBdr>
              <w:spacing w:after="20"/>
            </w:pPr>
            <w:r>
              <w:t xml:space="preserve"> </w:t>
            </w:r>
          </w:p>
        </w:tc>
      </w:tr>
    </w:tbl>
    <w:p w14:paraId="5ABFE1C9" w14:textId="77777777" w:rsidR="003B28A2" w:rsidRDefault="003B28A2">
      <w:pPr>
        <w:spacing w:after="60"/>
      </w:pPr>
    </w:p>
    <w:p w14:paraId="0E45D508" w14:textId="77777777" w:rsidR="003B28A2" w:rsidRDefault="00000000">
      <w:pPr>
        <w:spacing w:before="180" w:after="80"/>
      </w:pPr>
      <w:r>
        <w:rPr>
          <w:b/>
          <w:bCs/>
          <w:color w:val="2A7B88"/>
        </w:rPr>
        <w:t>Task 2C: Correlation Analysis</w:t>
      </w:r>
    </w:p>
    <w:p w14:paraId="280A54CC" w14:textId="77777777" w:rsidR="003B28A2" w:rsidRDefault="00000000">
      <w:pPr>
        <w:spacing w:after="120"/>
      </w:pPr>
      <w:r>
        <w:rPr>
          <w:color w:val="2D2D2D"/>
        </w:rPr>
        <w:t>Generate a correlation matrix for all numeric variables.</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3B28A2" w14:paraId="0168CAFD" w14:textId="77777777">
        <w:tblPrEx>
          <w:tblCellMar>
            <w:top w:w="0" w:type="dxa"/>
            <w:bottom w:w="0" w:type="dxa"/>
          </w:tblCellMar>
        </w:tblPrEx>
        <w:tc>
          <w:tcPr>
            <w:tcW w:w="9360" w:type="dxa"/>
            <w:tcBorders>
              <w:top w:val="single" w:sz="1" w:space="0" w:color="2A7B88"/>
              <w:left w:val="single" w:sz="6" w:space="0" w:color="2A7B88"/>
              <w:bottom w:val="single" w:sz="1" w:space="0" w:color="2A7B88"/>
              <w:right w:val="single" w:sz="1" w:space="0" w:color="2A7B88"/>
            </w:tcBorders>
            <w:shd w:val="clear" w:color="auto" w:fill="FAFEFE"/>
            <w:tcMar>
              <w:top w:w="100" w:type="dxa"/>
              <w:left w:w="160" w:type="dxa"/>
              <w:bottom w:w="100" w:type="dxa"/>
              <w:right w:w="160" w:type="dxa"/>
            </w:tcMar>
          </w:tcPr>
          <w:p w14:paraId="2F63D520" w14:textId="77777777" w:rsidR="003B28A2" w:rsidRDefault="00000000">
            <w:pPr>
              <w:spacing w:after="60"/>
            </w:pPr>
            <w:r>
              <w:rPr>
                <w:b/>
                <w:bCs/>
                <w:color w:val="2A7B88"/>
                <w:sz w:val="21"/>
                <w:szCs w:val="21"/>
              </w:rPr>
              <w:t>Q10: Which three variables have the strongest correlation with HIGH_COST_CLAIM?</w:t>
            </w:r>
          </w:p>
          <w:p w14:paraId="23F3FD40" w14:textId="77777777" w:rsidR="003B28A2" w:rsidRDefault="00000000">
            <w:pPr>
              <w:pBdr>
                <w:bottom w:val="single" w:sz="1" w:space="8" w:color="DDDDDD"/>
              </w:pBdr>
              <w:spacing w:after="20"/>
            </w:pPr>
            <w:r>
              <w:t xml:space="preserve"> </w:t>
            </w:r>
          </w:p>
          <w:p w14:paraId="624744CF" w14:textId="77777777" w:rsidR="003B28A2" w:rsidRDefault="00000000">
            <w:pPr>
              <w:pBdr>
                <w:bottom w:val="single" w:sz="1" w:space="8" w:color="DDDDDD"/>
              </w:pBdr>
              <w:spacing w:after="20"/>
            </w:pPr>
            <w:r>
              <w:t xml:space="preserve"> </w:t>
            </w:r>
          </w:p>
          <w:p w14:paraId="63279AC1" w14:textId="77777777" w:rsidR="003B28A2" w:rsidRDefault="00000000">
            <w:pPr>
              <w:pBdr>
                <w:bottom w:val="single" w:sz="1" w:space="8" w:color="DDDDDD"/>
              </w:pBdr>
              <w:spacing w:after="20"/>
            </w:pPr>
            <w:r>
              <w:t xml:space="preserve"> </w:t>
            </w:r>
          </w:p>
        </w:tc>
      </w:tr>
    </w:tbl>
    <w:p w14:paraId="2C3FFC77" w14:textId="77777777" w:rsidR="003B28A2" w:rsidRDefault="003B28A2">
      <w:pPr>
        <w:spacing w:after="6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3B28A2" w14:paraId="3F2008EF" w14:textId="77777777">
        <w:tblPrEx>
          <w:tblCellMar>
            <w:top w:w="0" w:type="dxa"/>
            <w:bottom w:w="0" w:type="dxa"/>
          </w:tblCellMar>
        </w:tblPrEx>
        <w:tc>
          <w:tcPr>
            <w:tcW w:w="9360" w:type="dxa"/>
            <w:tcBorders>
              <w:top w:val="single" w:sz="1" w:space="0" w:color="2A7B88"/>
              <w:left w:val="single" w:sz="6" w:space="0" w:color="2A7B88"/>
              <w:bottom w:val="single" w:sz="1" w:space="0" w:color="2A7B88"/>
              <w:right w:val="single" w:sz="1" w:space="0" w:color="2A7B88"/>
            </w:tcBorders>
            <w:shd w:val="clear" w:color="auto" w:fill="FAFEFE"/>
            <w:tcMar>
              <w:top w:w="100" w:type="dxa"/>
              <w:left w:w="160" w:type="dxa"/>
              <w:bottom w:w="100" w:type="dxa"/>
              <w:right w:w="160" w:type="dxa"/>
            </w:tcMar>
          </w:tcPr>
          <w:p w14:paraId="2DC52FAF" w14:textId="77777777" w:rsidR="003B28A2" w:rsidRDefault="00000000">
            <w:pPr>
              <w:spacing w:after="60"/>
            </w:pPr>
            <w:r>
              <w:rPr>
                <w:b/>
                <w:bCs/>
                <w:color w:val="2A7B88"/>
                <w:sz w:val="21"/>
                <w:szCs w:val="21"/>
              </w:rPr>
              <w:lastRenderedPageBreak/>
              <w:t>Q11: Do any input variables have high correlation with EACH OTHER (multicollinearity)? Which pairs?</w:t>
            </w:r>
          </w:p>
          <w:p w14:paraId="00C31260" w14:textId="77777777" w:rsidR="003B28A2" w:rsidRDefault="00000000">
            <w:pPr>
              <w:pBdr>
                <w:bottom w:val="single" w:sz="1" w:space="8" w:color="DDDDDD"/>
              </w:pBdr>
              <w:spacing w:after="20"/>
            </w:pPr>
            <w:r>
              <w:t xml:space="preserve"> </w:t>
            </w:r>
          </w:p>
          <w:p w14:paraId="56A494C6" w14:textId="77777777" w:rsidR="003B28A2" w:rsidRDefault="00000000">
            <w:pPr>
              <w:pBdr>
                <w:bottom w:val="single" w:sz="1" w:space="8" w:color="DDDDDD"/>
              </w:pBdr>
              <w:spacing w:after="20"/>
            </w:pPr>
            <w:r>
              <w:t xml:space="preserve"> </w:t>
            </w:r>
          </w:p>
          <w:p w14:paraId="02EC525A" w14:textId="77777777" w:rsidR="003B28A2" w:rsidRDefault="00000000">
            <w:pPr>
              <w:pBdr>
                <w:bottom w:val="single" w:sz="1" w:space="8" w:color="DDDDDD"/>
              </w:pBdr>
              <w:spacing w:after="20"/>
            </w:pPr>
            <w:r>
              <w:t xml:space="preserve"> </w:t>
            </w:r>
          </w:p>
        </w:tc>
      </w:tr>
    </w:tbl>
    <w:p w14:paraId="4B03822E" w14:textId="77777777" w:rsidR="003B28A2" w:rsidRDefault="003B28A2">
      <w:pPr>
        <w:spacing w:after="60"/>
      </w:pPr>
    </w:p>
    <w:p w14:paraId="60A608E2" w14:textId="77777777" w:rsidR="003B28A2" w:rsidRDefault="00000000">
      <w:pPr>
        <w:spacing w:before="180" w:after="80"/>
      </w:pPr>
      <w:r>
        <w:rPr>
          <w:b/>
          <w:bCs/>
          <w:color w:val="2A7B88"/>
        </w:rPr>
        <w:t>Task 2D: Categorical Variable Analysis</w:t>
      </w:r>
    </w:p>
    <w:p w14:paraId="5CAFAEB3" w14:textId="77777777" w:rsidR="003B28A2" w:rsidRDefault="00000000">
      <w:pPr>
        <w:spacing w:after="120"/>
      </w:pPr>
      <w:r>
        <w:rPr>
          <w:color w:val="2D2D2D"/>
        </w:rPr>
        <w:t>Create bar charts showing the claim rate (% with HIGH_COST_CLAIM = 1) broken down by COVERAGE_TYPE, RISK_ZONE, and DIGITAL_ENGAGEMENT.</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3B28A2" w14:paraId="461A5535" w14:textId="77777777">
        <w:tblPrEx>
          <w:tblCellMar>
            <w:top w:w="0" w:type="dxa"/>
            <w:bottom w:w="0" w:type="dxa"/>
          </w:tblCellMar>
        </w:tblPrEx>
        <w:tc>
          <w:tcPr>
            <w:tcW w:w="9360" w:type="dxa"/>
            <w:tcBorders>
              <w:top w:val="single" w:sz="1" w:space="0" w:color="2A7B88"/>
              <w:left w:val="single" w:sz="6" w:space="0" w:color="2A7B88"/>
              <w:bottom w:val="single" w:sz="1" w:space="0" w:color="2A7B88"/>
              <w:right w:val="single" w:sz="1" w:space="0" w:color="2A7B88"/>
            </w:tcBorders>
            <w:shd w:val="clear" w:color="auto" w:fill="FAFEFE"/>
            <w:tcMar>
              <w:top w:w="100" w:type="dxa"/>
              <w:left w:w="160" w:type="dxa"/>
              <w:bottom w:w="100" w:type="dxa"/>
              <w:right w:w="160" w:type="dxa"/>
            </w:tcMar>
          </w:tcPr>
          <w:p w14:paraId="5ACDF8BE" w14:textId="77777777" w:rsidR="003B28A2" w:rsidRDefault="00000000">
            <w:pPr>
              <w:spacing w:after="60"/>
            </w:pPr>
            <w:r>
              <w:rPr>
                <w:b/>
                <w:bCs/>
                <w:color w:val="2A7B88"/>
                <w:sz w:val="21"/>
                <w:szCs w:val="21"/>
              </w:rPr>
              <w:t>Q12: Which category in each variable has the highest claim rate? Does this match your business intuition?</w:t>
            </w:r>
          </w:p>
          <w:p w14:paraId="2ACC8A8F" w14:textId="77777777" w:rsidR="003B28A2" w:rsidRDefault="00000000">
            <w:pPr>
              <w:pBdr>
                <w:bottom w:val="single" w:sz="1" w:space="8" w:color="DDDDDD"/>
              </w:pBdr>
              <w:spacing w:after="20"/>
            </w:pPr>
            <w:r>
              <w:t xml:space="preserve"> </w:t>
            </w:r>
          </w:p>
          <w:p w14:paraId="03EC5B42" w14:textId="77777777" w:rsidR="003B28A2" w:rsidRDefault="00000000">
            <w:pPr>
              <w:pBdr>
                <w:bottom w:val="single" w:sz="1" w:space="8" w:color="DDDDDD"/>
              </w:pBdr>
              <w:spacing w:after="20"/>
            </w:pPr>
            <w:r>
              <w:t xml:space="preserve"> </w:t>
            </w:r>
          </w:p>
          <w:p w14:paraId="1D759525" w14:textId="77777777" w:rsidR="003B28A2" w:rsidRDefault="00000000">
            <w:pPr>
              <w:pBdr>
                <w:bottom w:val="single" w:sz="1" w:space="8" w:color="DDDDDD"/>
              </w:pBdr>
              <w:spacing w:after="20"/>
            </w:pPr>
            <w:r>
              <w:t xml:space="preserve"> </w:t>
            </w:r>
          </w:p>
          <w:p w14:paraId="42E77FB0" w14:textId="77777777" w:rsidR="003B28A2" w:rsidRDefault="00000000">
            <w:pPr>
              <w:pBdr>
                <w:bottom w:val="single" w:sz="1" w:space="8" w:color="DDDDDD"/>
              </w:pBdr>
              <w:spacing w:after="20"/>
            </w:pPr>
            <w:r>
              <w:t xml:space="preserve"> </w:t>
            </w:r>
          </w:p>
        </w:tc>
      </w:tr>
    </w:tbl>
    <w:p w14:paraId="7B43BD06" w14:textId="77777777" w:rsidR="003B28A2" w:rsidRDefault="003B28A2">
      <w:pPr>
        <w:spacing w:after="60"/>
      </w:pPr>
    </w:p>
    <w:tbl>
      <w:tblPr>
        <w:tblW w:w="9360" w:type="dxa"/>
        <w:tblInd w:w="-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7"/>
        <w:gridCol w:w="9346"/>
        <w:gridCol w:w="7"/>
      </w:tblGrid>
      <w:tr w:rsidR="003B28A2" w14:paraId="7E1925F7" w14:textId="77777777">
        <w:tblPrEx>
          <w:tblCellMar>
            <w:top w:w="0" w:type="dxa"/>
            <w:bottom w:w="0" w:type="dxa"/>
          </w:tblCellMar>
        </w:tblPrEx>
        <w:trPr>
          <w:gridBefore w:val="1"/>
          <w:wBefore w:w="7" w:type="dxa"/>
        </w:trPr>
        <w:tc>
          <w:tcPr>
            <w:tcW w:w="9360" w:type="dxa"/>
            <w:gridSpan w:val="2"/>
            <w:tcBorders>
              <w:top w:val="single" w:sz="1" w:space="0" w:color="D4A843"/>
              <w:left w:val="single" w:sz="12" w:space="0" w:color="D4A843"/>
              <w:bottom w:val="single" w:sz="1" w:space="0" w:color="D4A843"/>
              <w:right w:val="single" w:sz="1" w:space="0" w:color="D4A843"/>
            </w:tcBorders>
            <w:shd w:val="clear" w:color="auto" w:fill="FDF6E3"/>
            <w:tcMar>
              <w:top w:w="120" w:type="dxa"/>
              <w:left w:w="200" w:type="dxa"/>
              <w:bottom w:w="120" w:type="dxa"/>
              <w:right w:w="200" w:type="dxa"/>
            </w:tcMar>
          </w:tcPr>
          <w:p w14:paraId="70B78929" w14:textId="77777777" w:rsidR="003B28A2" w:rsidRDefault="00000000">
            <w:pPr>
              <w:spacing w:after="60"/>
            </w:pPr>
            <w:r>
              <w:rPr>
                <w:b/>
                <w:bCs/>
                <w:color w:val="1B2A4A"/>
              </w:rPr>
              <w:t>💡 Critical Thinking Question</w:t>
            </w:r>
          </w:p>
          <w:p w14:paraId="4C15DF02" w14:textId="77777777" w:rsidR="003B28A2" w:rsidRDefault="00000000">
            <w:pPr>
              <w:spacing w:after="40"/>
            </w:pPr>
            <w:r>
              <w:rPr>
                <w:color w:val="2D2D2D"/>
                <w:sz w:val="21"/>
                <w:szCs w:val="21"/>
              </w:rPr>
              <w:t>CLAIM_AMOUNT is in the dataset. If you include it as an input variable when predicting HIGH_COST_CLAIM, what would happen to your model’s accuracy? Why would this be a problem in the real world? (Hint: think about what information you would NOT have at prediction time.)</w:t>
            </w:r>
          </w:p>
        </w:tc>
      </w:tr>
      <w:tr w:rsidR="003B28A2" w14:paraId="0BC08EBC" w14:textId="77777777">
        <w:tblPrEx>
          <w:tblCellMar>
            <w:top w:w="0" w:type="dxa"/>
            <w:bottom w:w="0" w:type="dxa"/>
          </w:tblCellMar>
        </w:tblPrEx>
        <w:trPr>
          <w:gridAfter w:val="1"/>
          <w:wAfter w:w="7" w:type="dxa"/>
        </w:trPr>
        <w:tc>
          <w:tcPr>
            <w:tcW w:w="9360" w:type="dxa"/>
            <w:gridSpan w:val="2"/>
            <w:tcBorders>
              <w:top w:val="single" w:sz="1" w:space="0" w:color="2A7B88"/>
              <w:left w:val="single" w:sz="6" w:space="0" w:color="2A7B88"/>
              <w:bottom w:val="single" w:sz="1" w:space="0" w:color="2A7B88"/>
              <w:right w:val="single" w:sz="1" w:space="0" w:color="2A7B88"/>
            </w:tcBorders>
            <w:shd w:val="clear" w:color="auto" w:fill="FAFEFE"/>
            <w:tcMar>
              <w:top w:w="100" w:type="dxa"/>
              <w:left w:w="160" w:type="dxa"/>
              <w:bottom w:w="100" w:type="dxa"/>
              <w:right w:w="160" w:type="dxa"/>
            </w:tcMar>
          </w:tcPr>
          <w:p w14:paraId="25D2778F" w14:textId="77777777" w:rsidR="003B28A2" w:rsidRDefault="00000000">
            <w:pPr>
              <w:spacing w:after="60"/>
            </w:pPr>
            <w:r>
              <w:rPr>
                <w:b/>
                <w:bCs/>
                <w:color w:val="2A7B88"/>
                <w:sz w:val="21"/>
                <w:szCs w:val="21"/>
              </w:rPr>
              <w:t>Q13: Explain the data leakage problem with CLAIM_AMOUNT in your own words.</w:t>
            </w:r>
          </w:p>
          <w:p w14:paraId="1641621F" w14:textId="77777777" w:rsidR="003B28A2" w:rsidRDefault="00000000">
            <w:pPr>
              <w:pBdr>
                <w:bottom w:val="single" w:sz="1" w:space="8" w:color="DDDDDD"/>
              </w:pBdr>
              <w:spacing w:after="20"/>
            </w:pPr>
            <w:r>
              <w:t xml:space="preserve"> </w:t>
            </w:r>
          </w:p>
          <w:p w14:paraId="655E0970" w14:textId="77777777" w:rsidR="003B28A2" w:rsidRDefault="00000000">
            <w:pPr>
              <w:pBdr>
                <w:bottom w:val="single" w:sz="1" w:space="8" w:color="DDDDDD"/>
              </w:pBdr>
              <w:spacing w:after="20"/>
            </w:pPr>
            <w:r>
              <w:t xml:space="preserve"> </w:t>
            </w:r>
          </w:p>
          <w:p w14:paraId="639D0725" w14:textId="77777777" w:rsidR="003B28A2" w:rsidRDefault="00000000">
            <w:pPr>
              <w:pBdr>
                <w:bottom w:val="single" w:sz="1" w:space="8" w:color="DDDDDD"/>
              </w:pBdr>
              <w:spacing w:after="20"/>
            </w:pPr>
            <w:r>
              <w:t xml:space="preserve"> </w:t>
            </w:r>
          </w:p>
          <w:p w14:paraId="1A280124" w14:textId="77777777" w:rsidR="003B28A2" w:rsidRDefault="00000000">
            <w:pPr>
              <w:pBdr>
                <w:bottom w:val="single" w:sz="1" w:space="8" w:color="DDDDDD"/>
              </w:pBdr>
              <w:spacing w:after="20"/>
            </w:pPr>
            <w:r>
              <w:t xml:space="preserve"> </w:t>
            </w:r>
          </w:p>
        </w:tc>
      </w:tr>
    </w:tbl>
    <w:p w14:paraId="75306ECD" w14:textId="77777777" w:rsidR="003B28A2" w:rsidRDefault="003B28A2">
      <w:pPr>
        <w:spacing w:after="60"/>
      </w:pPr>
    </w:p>
    <w:p w14:paraId="5E17AAA1" w14:textId="77777777" w:rsidR="003B28A2" w:rsidRDefault="00000000">
      <w:r>
        <w:br w:type="page"/>
      </w:r>
    </w:p>
    <w:p w14:paraId="4CF9BB94" w14:textId="77777777" w:rsidR="003B28A2" w:rsidRDefault="00000000">
      <w:pPr>
        <w:pStyle w:val="Heading1"/>
      </w:pPr>
      <w:r>
        <w:lastRenderedPageBreak/>
        <w:t>Section 2: Prepare the Data</w:t>
      </w:r>
    </w:p>
    <w:p w14:paraId="239DF57C" w14:textId="77777777" w:rsidR="003B28A2" w:rsidRDefault="00000000">
      <w:pPr>
        <w:pStyle w:val="Heading2"/>
      </w:pPr>
      <w:r>
        <w:t>Part 1: Handle Data Quality Issues</w:t>
      </w:r>
    </w:p>
    <w:p w14:paraId="7DDF4BEB" w14:textId="77777777" w:rsidR="003B28A2" w:rsidRDefault="00000000">
      <w:pPr>
        <w:spacing w:after="120"/>
      </w:pPr>
      <w:r>
        <w:rPr>
          <w:color w:val="2D2D2D"/>
        </w:rPr>
        <w:t>Address each issue you found in Section 1. For each, document what you did and why:</w:t>
      </w:r>
    </w:p>
    <w:p w14:paraId="7A706736" w14:textId="77777777" w:rsidR="003B28A2" w:rsidRDefault="003B28A2">
      <w:pPr>
        <w:spacing w:after="6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600"/>
        <w:gridCol w:w="3380"/>
        <w:gridCol w:w="3380"/>
      </w:tblGrid>
      <w:tr w:rsidR="003B28A2" w14:paraId="5FCCD55C" w14:textId="77777777">
        <w:tblPrEx>
          <w:tblCellMar>
            <w:top w:w="0" w:type="dxa"/>
            <w:bottom w:w="0" w:type="dxa"/>
          </w:tblCellMar>
        </w:tblPrEx>
        <w:tc>
          <w:tcPr>
            <w:tcW w:w="2600" w:type="dxa"/>
            <w:tcBorders>
              <w:top w:val="single" w:sz="1" w:space="0" w:color="CCCCCC"/>
              <w:left w:val="single" w:sz="1" w:space="0" w:color="CCCCCC"/>
              <w:bottom w:val="single" w:sz="1" w:space="0" w:color="CCCCCC"/>
              <w:right w:val="single" w:sz="1" w:space="0" w:color="CCCCCC"/>
            </w:tcBorders>
            <w:shd w:val="clear" w:color="auto" w:fill="1B2A4A"/>
            <w:tcMar>
              <w:top w:w="80" w:type="dxa"/>
              <w:left w:w="120" w:type="dxa"/>
              <w:bottom w:w="80" w:type="dxa"/>
              <w:right w:w="120" w:type="dxa"/>
            </w:tcMar>
          </w:tcPr>
          <w:p w14:paraId="453471BC" w14:textId="77777777" w:rsidR="003B28A2" w:rsidRDefault="00000000">
            <w:r>
              <w:rPr>
                <w:b/>
                <w:bCs/>
                <w:color w:val="FFFFFF"/>
                <w:sz w:val="21"/>
                <w:szCs w:val="21"/>
              </w:rPr>
              <w:t>Issue</w:t>
            </w:r>
          </w:p>
        </w:tc>
        <w:tc>
          <w:tcPr>
            <w:tcW w:w="3380" w:type="dxa"/>
            <w:tcBorders>
              <w:top w:val="single" w:sz="1" w:space="0" w:color="CCCCCC"/>
              <w:left w:val="single" w:sz="1" w:space="0" w:color="CCCCCC"/>
              <w:bottom w:val="single" w:sz="1" w:space="0" w:color="CCCCCC"/>
              <w:right w:val="single" w:sz="1" w:space="0" w:color="CCCCCC"/>
            </w:tcBorders>
            <w:shd w:val="clear" w:color="auto" w:fill="1B2A4A"/>
            <w:tcMar>
              <w:top w:w="80" w:type="dxa"/>
              <w:left w:w="120" w:type="dxa"/>
              <w:bottom w:w="80" w:type="dxa"/>
              <w:right w:w="120" w:type="dxa"/>
            </w:tcMar>
          </w:tcPr>
          <w:p w14:paraId="07FC2187" w14:textId="77777777" w:rsidR="003B28A2" w:rsidRDefault="00000000">
            <w:r>
              <w:rPr>
                <w:b/>
                <w:bCs/>
                <w:color w:val="FFFFFF"/>
                <w:sz w:val="21"/>
                <w:szCs w:val="21"/>
              </w:rPr>
              <w:t>Your Action</w:t>
            </w:r>
          </w:p>
        </w:tc>
        <w:tc>
          <w:tcPr>
            <w:tcW w:w="3380" w:type="dxa"/>
            <w:tcBorders>
              <w:top w:val="single" w:sz="1" w:space="0" w:color="CCCCCC"/>
              <w:left w:val="single" w:sz="1" w:space="0" w:color="CCCCCC"/>
              <w:bottom w:val="single" w:sz="1" w:space="0" w:color="CCCCCC"/>
              <w:right w:val="single" w:sz="1" w:space="0" w:color="CCCCCC"/>
            </w:tcBorders>
            <w:shd w:val="clear" w:color="auto" w:fill="1B2A4A"/>
            <w:tcMar>
              <w:top w:w="80" w:type="dxa"/>
              <w:left w:w="120" w:type="dxa"/>
              <w:bottom w:w="80" w:type="dxa"/>
              <w:right w:w="120" w:type="dxa"/>
            </w:tcMar>
          </w:tcPr>
          <w:p w14:paraId="6E9EDE8E" w14:textId="77777777" w:rsidR="003B28A2" w:rsidRDefault="00000000">
            <w:r>
              <w:rPr>
                <w:b/>
                <w:bCs/>
                <w:color w:val="FFFFFF"/>
                <w:sz w:val="21"/>
                <w:szCs w:val="21"/>
              </w:rPr>
              <w:t>Rationale</w:t>
            </w:r>
          </w:p>
        </w:tc>
      </w:tr>
      <w:tr w:rsidR="003B28A2" w14:paraId="6B08C485" w14:textId="77777777">
        <w:tblPrEx>
          <w:tblCellMar>
            <w:top w:w="0" w:type="dxa"/>
            <w:bottom w:w="0" w:type="dxa"/>
          </w:tblCellMar>
        </w:tblPrEx>
        <w:tc>
          <w:tcPr>
            <w:tcW w:w="260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50221A4A" w14:textId="77777777" w:rsidR="003B28A2" w:rsidRDefault="00000000">
            <w:pPr>
              <w:spacing w:after="40"/>
            </w:pPr>
            <w:r>
              <w:rPr>
                <w:color w:val="2D2D2D"/>
                <w:sz w:val="21"/>
                <w:szCs w:val="21"/>
              </w:rPr>
              <w:t>Missing AGE values</w:t>
            </w:r>
          </w:p>
        </w:tc>
        <w:tc>
          <w:tcPr>
            <w:tcW w:w="338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475769FD" w14:textId="77777777" w:rsidR="003B28A2" w:rsidRDefault="003B28A2">
            <w:pPr>
              <w:spacing w:after="40"/>
            </w:pPr>
          </w:p>
        </w:tc>
        <w:tc>
          <w:tcPr>
            <w:tcW w:w="338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7F89F855" w14:textId="77777777" w:rsidR="003B28A2" w:rsidRDefault="003B28A2">
            <w:pPr>
              <w:spacing w:after="40"/>
            </w:pPr>
          </w:p>
        </w:tc>
      </w:tr>
      <w:tr w:rsidR="003B28A2" w14:paraId="716AD596" w14:textId="77777777">
        <w:tblPrEx>
          <w:tblCellMar>
            <w:top w:w="0" w:type="dxa"/>
            <w:bottom w:w="0" w:type="dxa"/>
          </w:tblCellMar>
        </w:tblPrEx>
        <w:tc>
          <w:tcPr>
            <w:tcW w:w="260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4A681508" w14:textId="77777777" w:rsidR="003B28A2" w:rsidRDefault="00000000">
            <w:pPr>
              <w:spacing w:after="40"/>
            </w:pPr>
            <w:r>
              <w:rPr>
                <w:color w:val="2D2D2D"/>
                <w:sz w:val="21"/>
                <w:szCs w:val="21"/>
              </w:rPr>
              <w:t>Missing CREDIT_SCORE values</w:t>
            </w:r>
          </w:p>
        </w:tc>
        <w:tc>
          <w:tcPr>
            <w:tcW w:w="338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15FBB158" w14:textId="77777777" w:rsidR="003B28A2" w:rsidRDefault="003B28A2">
            <w:pPr>
              <w:spacing w:after="40"/>
            </w:pPr>
          </w:p>
        </w:tc>
        <w:tc>
          <w:tcPr>
            <w:tcW w:w="338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73CF43D9" w14:textId="77777777" w:rsidR="003B28A2" w:rsidRDefault="003B28A2">
            <w:pPr>
              <w:spacing w:after="40"/>
            </w:pPr>
          </w:p>
        </w:tc>
      </w:tr>
      <w:tr w:rsidR="003B28A2" w14:paraId="4C43F168" w14:textId="77777777">
        <w:tblPrEx>
          <w:tblCellMar>
            <w:top w:w="0" w:type="dxa"/>
            <w:bottom w:w="0" w:type="dxa"/>
          </w:tblCellMar>
        </w:tblPrEx>
        <w:tc>
          <w:tcPr>
            <w:tcW w:w="260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2A90E224" w14:textId="77777777" w:rsidR="003B28A2" w:rsidRDefault="00000000">
            <w:pPr>
              <w:spacing w:after="40"/>
            </w:pPr>
            <w:r>
              <w:rPr>
                <w:color w:val="2D2D2D"/>
                <w:sz w:val="21"/>
                <w:szCs w:val="21"/>
              </w:rPr>
              <w:t>Missing GENDER values</w:t>
            </w:r>
          </w:p>
        </w:tc>
        <w:tc>
          <w:tcPr>
            <w:tcW w:w="338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1340424B" w14:textId="77777777" w:rsidR="003B28A2" w:rsidRDefault="003B28A2">
            <w:pPr>
              <w:spacing w:after="40"/>
            </w:pPr>
          </w:p>
        </w:tc>
        <w:tc>
          <w:tcPr>
            <w:tcW w:w="338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233BE81A" w14:textId="77777777" w:rsidR="003B28A2" w:rsidRDefault="003B28A2">
            <w:pPr>
              <w:spacing w:after="40"/>
            </w:pPr>
          </w:p>
        </w:tc>
      </w:tr>
      <w:tr w:rsidR="003B28A2" w14:paraId="18F6F88D" w14:textId="77777777">
        <w:tblPrEx>
          <w:tblCellMar>
            <w:top w:w="0" w:type="dxa"/>
            <w:bottom w:w="0" w:type="dxa"/>
          </w:tblCellMar>
        </w:tblPrEx>
        <w:tc>
          <w:tcPr>
            <w:tcW w:w="260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6590F2F4" w14:textId="77777777" w:rsidR="003B28A2" w:rsidRDefault="00000000">
            <w:pPr>
              <w:spacing w:after="40"/>
            </w:pPr>
            <w:r>
              <w:rPr>
                <w:color w:val="2D2D2D"/>
                <w:sz w:val="21"/>
                <w:szCs w:val="21"/>
              </w:rPr>
              <w:t>Missing ANNUAL_MILEAGE values</w:t>
            </w:r>
          </w:p>
        </w:tc>
        <w:tc>
          <w:tcPr>
            <w:tcW w:w="338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04C5621F" w14:textId="77777777" w:rsidR="003B28A2" w:rsidRDefault="003B28A2">
            <w:pPr>
              <w:spacing w:after="40"/>
            </w:pPr>
          </w:p>
        </w:tc>
        <w:tc>
          <w:tcPr>
            <w:tcW w:w="338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2351ECD2" w14:textId="77777777" w:rsidR="003B28A2" w:rsidRDefault="003B28A2">
            <w:pPr>
              <w:spacing w:after="40"/>
            </w:pPr>
          </w:p>
        </w:tc>
      </w:tr>
      <w:tr w:rsidR="003B28A2" w14:paraId="6063D45E" w14:textId="77777777">
        <w:tblPrEx>
          <w:tblCellMar>
            <w:top w:w="0" w:type="dxa"/>
            <w:bottom w:w="0" w:type="dxa"/>
          </w:tblCellMar>
        </w:tblPrEx>
        <w:tc>
          <w:tcPr>
            <w:tcW w:w="260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55A9FEE8" w14:textId="77777777" w:rsidR="003B28A2" w:rsidRDefault="00000000">
            <w:pPr>
              <w:spacing w:after="40"/>
            </w:pPr>
            <w:r>
              <w:rPr>
                <w:color w:val="2D2D2D"/>
                <w:sz w:val="21"/>
                <w:szCs w:val="21"/>
              </w:rPr>
              <w:t>Negative ANNUAL_MILEAGE</w:t>
            </w:r>
          </w:p>
        </w:tc>
        <w:tc>
          <w:tcPr>
            <w:tcW w:w="338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75A4E145" w14:textId="77777777" w:rsidR="003B28A2" w:rsidRDefault="003B28A2">
            <w:pPr>
              <w:spacing w:after="40"/>
            </w:pPr>
          </w:p>
        </w:tc>
        <w:tc>
          <w:tcPr>
            <w:tcW w:w="338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51630FD9" w14:textId="77777777" w:rsidR="003B28A2" w:rsidRDefault="003B28A2">
            <w:pPr>
              <w:spacing w:after="40"/>
            </w:pPr>
          </w:p>
        </w:tc>
      </w:tr>
      <w:tr w:rsidR="003B28A2" w14:paraId="154FD948" w14:textId="77777777">
        <w:tblPrEx>
          <w:tblCellMar>
            <w:top w:w="0" w:type="dxa"/>
            <w:bottom w:w="0" w:type="dxa"/>
          </w:tblCellMar>
        </w:tblPrEx>
        <w:tc>
          <w:tcPr>
            <w:tcW w:w="260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70D7007F" w14:textId="77777777" w:rsidR="003B28A2" w:rsidRDefault="00000000">
            <w:pPr>
              <w:spacing w:after="40"/>
            </w:pPr>
            <w:r>
              <w:rPr>
                <w:color w:val="2D2D2D"/>
                <w:sz w:val="21"/>
                <w:szCs w:val="21"/>
              </w:rPr>
              <w:t>VEHICLE_YEAR outlier (1923)</w:t>
            </w:r>
          </w:p>
        </w:tc>
        <w:tc>
          <w:tcPr>
            <w:tcW w:w="338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033B0CFD" w14:textId="77777777" w:rsidR="003B28A2" w:rsidRDefault="003B28A2">
            <w:pPr>
              <w:spacing w:after="40"/>
            </w:pPr>
          </w:p>
        </w:tc>
        <w:tc>
          <w:tcPr>
            <w:tcW w:w="338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0B6DFB56" w14:textId="77777777" w:rsidR="003B28A2" w:rsidRDefault="003B28A2">
            <w:pPr>
              <w:spacing w:after="40"/>
            </w:pPr>
          </w:p>
        </w:tc>
      </w:tr>
      <w:tr w:rsidR="003B28A2" w14:paraId="65E0C6AF" w14:textId="77777777">
        <w:tblPrEx>
          <w:tblCellMar>
            <w:top w:w="0" w:type="dxa"/>
            <w:bottom w:w="0" w:type="dxa"/>
          </w:tblCellMar>
        </w:tblPrEx>
        <w:tc>
          <w:tcPr>
            <w:tcW w:w="260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334F4AC2" w14:textId="77777777" w:rsidR="003B28A2" w:rsidRDefault="00000000">
            <w:pPr>
              <w:spacing w:after="40"/>
            </w:pPr>
            <w:r>
              <w:rPr>
                <w:color w:val="2D2D2D"/>
                <w:sz w:val="21"/>
                <w:szCs w:val="21"/>
              </w:rPr>
              <w:t>Duplicate POLICY_ID</w:t>
            </w:r>
          </w:p>
        </w:tc>
        <w:tc>
          <w:tcPr>
            <w:tcW w:w="338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03F3B422" w14:textId="77777777" w:rsidR="003B28A2" w:rsidRDefault="003B28A2">
            <w:pPr>
              <w:spacing w:after="40"/>
            </w:pPr>
          </w:p>
        </w:tc>
        <w:tc>
          <w:tcPr>
            <w:tcW w:w="338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3752284C" w14:textId="77777777" w:rsidR="003B28A2" w:rsidRDefault="003B28A2">
            <w:pPr>
              <w:spacing w:after="40"/>
            </w:pPr>
          </w:p>
        </w:tc>
      </w:tr>
      <w:tr w:rsidR="003B28A2" w14:paraId="17E16005" w14:textId="77777777">
        <w:tblPrEx>
          <w:tblCellMar>
            <w:top w:w="0" w:type="dxa"/>
            <w:bottom w:w="0" w:type="dxa"/>
          </w:tblCellMar>
        </w:tblPrEx>
        <w:tc>
          <w:tcPr>
            <w:tcW w:w="260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7B330C46" w14:textId="77777777" w:rsidR="003B28A2" w:rsidRDefault="00000000">
            <w:pPr>
              <w:spacing w:after="40"/>
            </w:pPr>
            <w:r>
              <w:rPr>
                <w:color w:val="2D2D2D"/>
                <w:sz w:val="21"/>
                <w:szCs w:val="21"/>
              </w:rPr>
              <w:t>ZIP code format (4 digits)</w:t>
            </w:r>
          </w:p>
        </w:tc>
        <w:tc>
          <w:tcPr>
            <w:tcW w:w="338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706ADE6D" w14:textId="77777777" w:rsidR="003B28A2" w:rsidRDefault="003B28A2">
            <w:pPr>
              <w:spacing w:after="40"/>
            </w:pPr>
          </w:p>
        </w:tc>
        <w:tc>
          <w:tcPr>
            <w:tcW w:w="338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4EE3E552" w14:textId="77777777" w:rsidR="003B28A2" w:rsidRDefault="003B28A2">
            <w:pPr>
              <w:spacing w:after="40"/>
            </w:pPr>
          </w:p>
        </w:tc>
      </w:tr>
      <w:tr w:rsidR="003B28A2" w14:paraId="34770D3A" w14:textId="77777777">
        <w:tblPrEx>
          <w:tblCellMar>
            <w:top w:w="0" w:type="dxa"/>
            <w:bottom w:w="0" w:type="dxa"/>
          </w:tblCellMar>
        </w:tblPrEx>
        <w:tc>
          <w:tcPr>
            <w:tcW w:w="260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3C2D6281" w14:textId="77777777" w:rsidR="003B28A2" w:rsidRDefault="00000000">
            <w:pPr>
              <w:spacing w:after="40"/>
            </w:pPr>
            <w:r>
              <w:rPr>
                <w:color w:val="2D2D2D"/>
                <w:sz w:val="21"/>
                <w:szCs w:val="21"/>
              </w:rPr>
              <w:t>Mixed date formats</w:t>
            </w:r>
          </w:p>
        </w:tc>
        <w:tc>
          <w:tcPr>
            <w:tcW w:w="338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3428BBAA" w14:textId="77777777" w:rsidR="003B28A2" w:rsidRDefault="003B28A2">
            <w:pPr>
              <w:spacing w:after="40"/>
            </w:pPr>
          </w:p>
        </w:tc>
        <w:tc>
          <w:tcPr>
            <w:tcW w:w="338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19B44991" w14:textId="77777777" w:rsidR="003B28A2" w:rsidRDefault="003B28A2">
            <w:pPr>
              <w:spacing w:after="40"/>
            </w:pPr>
          </w:p>
        </w:tc>
      </w:tr>
    </w:tbl>
    <w:p w14:paraId="564343D5" w14:textId="77777777" w:rsidR="003B28A2" w:rsidRDefault="003B28A2">
      <w:pPr>
        <w:spacing w:after="60"/>
      </w:pPr>
    </w:p>
    <w:p w14:paraId="6D8E3371" w14:textId="77777777" w:rsidR="003B28A2" w:rsidRDefault="00000000">
      <w:pPr>
        <w:pStyle w:val="Heading2"/>
      </w:pPr>
      <w:r>
        <w:t>Part 2: Feature Engineering</w:t>
      </w:r>
    </w:p>
    <w:p w14:paraId="035879EE" w14:textId="77777777" w:rsidR="003B28A2" w:rsidRDefault="00000000">
      <w:pPr>
        <w:spacing w:after="120"/>
      </w:pPr>
      <w:r>
        <w:rPr>
          <w:color w:val="2D2D2D"/>
        </w:rPr>
        <w:t>Create the following new variables. Write the formula or logic you used:</w:t>
      </w:r>
    </w:p>
    <w:p w14:paraId="744A46F2" w14:textId="77777777" w:rsidR="003B28A2" w:rsidRDefault="003B28A2">
      <w:pPr>
        <w:spacing w:after="6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3200"/>
        <w:gridCol w:w="6160"/>
      </w:tblGrid>
      <w:tr w:rsidR="003B28A2" w14:paraId="388FF996" w14:textId="77777777">
        <w:tblPrEx>
          <w:tblCellMar>
            <w:top w:w="0" w:type="dxa"/>
            <w:bottom w:w="0" w:type="dxa"/>
          </w:tblCellMar>
        </w:tblPrEx>
        <w:tc>
          <w:tcPr>
            <w:tcW w:w="3200" w:type="dxa"/>
            <w:tcBorders>
              <w:top w:val="single" w:sz="1" w:space="0" w:color="CCCCCC"/>
              <w:left w:val="single" w:sz="1" w:space="0" w:color="CCCCCC"/>
              <w:bottom w:val="single" w:sz="1" w:space="0" w:color="CCCCCC"/>
              <w:right w:val="single" w:sz="1" w:space="0" w:color="CCCCCC"/>
            </w:tcBorders>
            <w:shd w:val="clear" w:color="auto" w:fill="1B2A4A"/>
            <w:tcMar>
              <w:top w:w="80" w:type="dxa"/>
              <w:left w:w="120" w:type="dxa"/>
              <w:bottom w:w="80" w:type="dxa"/>
              <w:right w:w="120" w:type="dxa"/>
            </w:tcMar>
          </w:tcPr>
          <w:p w14:paraId="6090A78D" w14:textId="77777777" w:rsidR="003B28A2" w:rsidRDefault="00000000">
            <w:r>
              <w:rPr>
                <w:b/>
                <w:bCs/>
                <w:color w:val="FFFFFF"/>
                <w:sz w:val="21"/>
                <w:szCs w:val="21"/>
              </w:rPr>
              <w:t>New Feature</w:t>
            </w:r>
          </w:p>
        </w:tc>
        <w:tc>
          <w:tcPr>
            <w:tcW w:w="6160" w:type="dxa"/>
            <w:tcBorders>
              <w:top w:val="single" w:sz="1" w:space="0" w:color="CCCCCC"/>
              <w:left w:val="single" w:sz="1" w:space="0" w:color="CCCCCC"/>
              <w:bottom w:val="single" w:sz="1" w:space="0" w:color="CCCCCC"/>
              <w:right w:val="single" w:sz="1" w:space="0" w:color="CCCCCC"/>
            </w:tcBorders>
            <w:shd w:val="clear" w:color="auto" w:fill="1B2A4A"/>
            <w:tcMar>
              <w:top w:w="80" w:type="dxa"/>
              <w:left w:w="120" w:type="dxa"/>
              <w:bottom w:w="80" w:type="dxa"/>
              <w:right w:w="120" w:type="dxa"/>
            </w:tcMar>
          </w:tcPr>
          <w:p w14:paraId="2878ACF5" w14:textId="77777777" w:rsidR="003B28A2" w:rsidRDefault="00000000">
            <w:r>
              <w:rPr>
                <w:b/>
                <w:bCs/>
                <w:color w:val="FFFFFF"/>
                <w:sz w:val="21"/>
                <w:szCs w:val="21"/>
              </w:rPr>
              <w:t>Your Formula / Logic</w:t>
            </w:r>
          </w:p>
        </w:tc>
      </w:tr>
      <w:tr w:rsidR="003B28A2" w14:paraId="6171B7B5" w14:textId="77777777">
        <w:tblPrEx>
          <w:tblCellMar>
            <w:top w:w="0" w:type="dxa"/>
            <w:bottom w:w="0" w:type="dxa"/>
          </w:tblCellMar>
        </w:tblPrEx>
        <w:tc>
          <w:tcPr>
            <w:tcW w:w="320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0666CD62" w14:textId="77777777" w:rsidR="003B28A2" w:rsidRDefault="00000000">
            <w:pPr>
              <w:spacing w:after="40"/>
            </w:pPr>
            <w:r>
              <w:rPr>
                <w:color w:val="2D2D2D"/>
                <w:sz w:val="21"/>
                <w:szCs w:val="21"/>
              </w:rPr>
              <w:t>CLAIMS_PER_YEAR</w:t>
            </w:r>
          </w:p>
        </w:tc>
        <w:tc>
          <w:tcPr>
            <w:tcW w:w="616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30E1CC92" w14:textId="77777777" w:rsidR="003B28A2" w:rsidRDefault="003B28A2">
            <w:pPr>
              <w:spacing w:after="40"/>
            </w:pPr>
          </w:p>
        </w:tc>
      </w:tr>
      <w:tr w:rsidR="003B28A2" w14:paraId="78B6E1A4" w14:textId="77777777">
        <w:tblPrEx>
          <w:tblCellMar>
            <w:top w:w="0" w:type="dxa"/>
            <w:bottom w:w="0" w:type="dxa"/>
          </w:tblCellMar>
        </w:tblPrEx>
        <w:tc>
          <w:tcPr>
            <w:tcW w:w="320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62A17D35" w14:textId="77777777" w:rsidR="003B28A2" w:rsidRDefault="00000000">
            <w:pPr>
              <w:spacing w:after="40"/>
            </w:pPr>
            <w:r>
              <w:rPr>
                <w:color w:val="2D2D2D"/>
                <w:sz w:val="21"/>
                <w:szCs w:val="21"/>
              </w:rPr>
              <w:t>VEHICLE_AGE</w:t>
            </w:r>
          </w:p>
        </w:tc>
        <w:tc>
          <w:tcPr>
            <w:tcW w:w="616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684D4E04" w14:textId="77777777" w:rsidR="003B28A2" w:rsidRDefault="003B28A2">
            <w:pPr>
              <w:spacing w:after="40"/>
            </w:pPr>
          </w:p>
        </w:tc>
      </w:tr>
      <w:tr w:rsidR="003B28A2" w14:paraId="1BB773D6" w14:textId="77777777">
        <w:tblPrEx>
          <w:tblCellMar>
            <w:top w:w="0" w:type="dxa"/>
            <w:bottom w:w="0" w:type="dxa"/>
          </w:tblCellMar>
        </w:tblPrEx>
        <w:tc>
          <w:tcPr>
            <w:tcW w:w="320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1AFB49E4" w14:textId="77777777" w:rsidR="003B28A2" w:rsidRDefault="00000000">
            <w:pPr>
              <w:spacing w:after="40"/>
            </w:pPr>
            <w:r>
              <w:rPr>
                <w:color w:val="2D2D2D"/>
                <w:sz w:val="21"/>
                <w:szCs w:val="21"/>
              </w:rPr>
              <w:t>PREMIUM_PER_VEHICLE</w:t>
            </w:r>
          </w:p>
        </w:tc>
        <w:tc>
          <w:tcPr>
            <w:tcW w:w="616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354E664D" w14:textId="77777777" w:rsidR="003B28A2" w:rsidRDefault="003B28A2">
            <w:pPr>
              <w:spacing w:after="40"/>
            </w:pPr>
          </w:p>
        </w:tc>
      </w:tr>
      <w:tr w:rsidR="003B28A2" w14:paraId="19296A24" w14:textId="77777777">
        <w:tblPrEx>
          <w:tblCellMar>
            <w:top w:w="0" w:type="dxa"/>
            <w:bottom w:w="0" w:type="dxa"/>
          </w:tblCellMar>
        </w:tblPrEx>
        <w:tc>
          <w:tcPr>
            <w:tcW w:w="320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67E3A6BE" w14:textId="77777777" w:rsidR="003B28A2" w:rsidRDefault="00000000">
            <w:pPr>
              <w:spacing w:after="40"/>
            </w:pPr>
            <w:r>
              <w:rPr>
                <w:color w:val="2D2D2D"/>
                <w:sz w:val="21"/>
                <w:szCs w:val="21"/>
              </w:rPr>
              <w:t>LOYALTY_INDEX</w:t>
            </w:r>
          </w:p>
        </w:tc>
        <w:tc>
          <w:tcPr>
            <w:tcW w:w="616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2380A43C" w14:textId="77777777" w:rsidR="003B28A2" w:rsidRDefault="003B28A2">
            <w:pPr>
              <w:spacing w:after="40"/>
            </w:pPr>
          </w:p>
        </w:tc>
      </w:tr>
      <w:tr w:rsidR="003B28A2" w14:paraId="497669BA" w14:textId="77777777">
        <w:tblPrEx>
          <w:tblCellMar>
            <w:top w:w="0" w:type="dxa"/>
            <w:bottom w:w="0" w:type="dxa"/>
          </w:tblCellMar>
        </w:tblPrEx>
        <w:tc>
          <w:tcPr>
            <w:tcW w:w="320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64D9A079" w14:textId="77777777" w:rsidR="003B28A2" w:rsidRDefault="00000000">
            <w:pPr>
              <w:spacing w:after="40"/>
            </w:pPr>
            <w:r>
              <w:rPr>
                <w:color w:val="2D2D2D"/>
                <w:sz w:val="21"/>
                <w:szCs w:val="21"/>
              </w:rPr>
              <w:lastRenderedPageBreak/>
              <w:t>DAYS_SINCE_CLAIM_BUCKET</w:t>
            </w:r>
          </w:p>
        </w:tc>
        <w:tc>
          <w:tcPr>
            <w:tcW w:w="616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0BEE210B" w14:textId="77777777" w:rsidR="003B28A2" w:rsidRDefault="003B28A2">
            <w:pPr>
              <w:spacing w:after="40"/>
            </w:pPr>
          </w:p>
        </w:tc>
      </w:tr>
      <w:tr w:rsidR="003B28A2" w14:paraId="7A62F812" w14:textId="77777777">
        <w:tblPrEx>
          <w:tblCellMar>
            <w:top w:w="0" w:type="dxa"/>
            <w:bottom w:w="0" w:type="dxa"/>
          </w:tblCellMar>
        </w:tblPrEx>
        <w:tc>
          <w:tcPr>
            <w:tcW w:w="320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5EC2F064" w14:textId="77777777" w:rsidR="003B28A2" w:rsidRDefault="00000000">
            <w:pPr>
              <w:spacing w:after="40"/>
            </w:pPr>
            <w:r>
              <w:rPr>
                <w:color w:val="2D2D2D"/>
                <w:sz w:val="21"/>
                <w:szCs w:val="21"/>
              </w:rPr>
              <w:t>HIGH_SERVICE_CONTACT</w:t>
            </w:r>
          </w:p>
        </w:tc>
        <w:tc>
          <w:tcPr>
            <w:tcW w:w="616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778D14C6" w14:textId="77777777" w:rsidR="003B28A2" w:rsidRDefault="003B28A2">
            <w:pPr>
              <w:spacing w:after="40"/>
            </w:pPr>
          </w:p>
        </w:tc>
      </w:tr>
    </w:tbl>
    <w:p w14:paraId="41D3CC64" w14:textId="77777777" w:rsidR="003B28A2" w:rsidRDefault="003B28A2">
      <w:pPr>
        <w:spacing w:after="6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3B28A2" w14:paraId="4720FB1B" w14:textId="77777777">
        <w:tblPrEx>
          <w:tblCellMar>
            <w:top w:w="0" w:type="dxa"/>
            <w:bottom w:w="0" w:type="dxa"/>
          </w:tblCellMar>
        </w:tblPrEx>
        <w:tc>
          <w:tcPr>
            <w:tcW w:w="9360" w:type="dxa"/>
            <w:tcBorders>
              <w:top w:val="single" w:sz="1" w:space="0" w:color="2A7B88"/>
              <w:left w:val="single" w:sz="6" w:space="0" w:color="2A7B88"/>
              <w:bottom w:val="single" w:sz="1" w:space="0" w:color="2A7B88"/>
              <w:right w:val="single" w:sz="1" w:space="0" w:color="2A7B88"/>
            </w:tcBorders>
            <w:shd w:val="clear" w:color="auto" w:fill="FAFEFE"/>
            <w:tcMar>
              <w:top w:w="100" w:type="dxa"/>
              <w:left w:w="160" w:type="dxa"/>
              <w:bottom w:w="100" w:type="dxa"/>
              <w:right w:w="160" w:type="dxa"/>
            </w:tcMar>
          </w:tcPr>
          <w:p w14:paraId="7554E9EC" w14:textId="77777777" w:rsidR="003B28A2" w:rsidRDefault="00000000">
            <w:pPr>
              <w:spacing w:after="60"/>
            </w:pPr>
            <w:r>
              <w:rPr>
                <w:b/>
                <w:bCs/>
                <w:color w:val="2A7B88"/>
                <w:sz w:val="21"/>
                <w:szCs w:val="21"/>
              </w:rPr>
              <w:t>Q14: Can you think of any other features that might be useful? What business logic would they capture?</w:t>
            </w:r>
          </w:p>
          <w:p w14:paraId="559EFB85" w14:textId="77777777" w:rsidR="003B28A2" w:rsidRDefault="00000000">
            <w:pPr>
              <w:pBdr>
                <w:bottom w:val="single" w:sz="1" w:space="8" w:color="DDDDDD"/>
              </w:pBdr>
              <w:spacing w:after="20"/>
            </w:pPr>
            <w:r>
              <w:t xml:space="preserve"> </w:t>
            </w:r>
          </w:p>
          <w:p w14:paraId="4F23EFA9" w14:textId="77777777" w:rsidR="003B28A2" w:rsidRDefault="00000000">
            <w:pPr>
              <w:pBdr>
                <w:bottom w:val="single" w:sz="1" w:space="8" w:color="DDDDDD"/>
              </w:pBdr>
              <w:spacing w:after="20"/>
            </w:pPr>
            <w:r>
              <w:t xml:space="preserve"> </w:t>
            </w:r>
          </w:p>
          <w:p w14:paraId="30AE1823" w14:textId="77777777" w:rsidR="003B28A2" w:rsidRDefault="00000000">
            <w:pPr>
              <w:pBdr>
                <w:bottom w:val="single" w:sz="1" w:space="8" w:color="DDDDDD"/>
              </w:pBdr>
              <w:spacing w:after="20"/>
            </w:pPr>
            <w:r>
              <w:t xml:space="preserve"> </w:t>
            </w:r>
          </w:p>
          <w:p w14:paraId="21E0C637" w14:textId="77777777" w:rsidR="003B28A2" w:rsidRDefault="00000000">
            <w:pPr>
              <w:pBdr>
                <w:bottom w:val="single" w:sz="1" w:space="8" w:color="DDDDDD"/>
              </w:pBdr>
              <w:spacing w:after="20"/>
            </w:pPr>
            <w:r>
              <w:t xml:space="preserve"> </w:t>
            </w:r>
          </w:p>
        </w:tc>
      </w:tr>
    </w:tbl>
    <w:p w14:paraId="574E0D74" w14:textId="77777777" w:rsidR="003B28A2" w:rsidRDefault="003B28A2">
      <w:pPr>
        <w:spacing w:after="60"/>
      </w:pPr>
    </w:p>
    <w:p w14:paraId="68670264" w14:textId="77777777" w:rsidR="003B28A2" w:rsidRDefault="00000000">
      <w:pPr>
        <w:pStyle w:val="Heading2"/>
      </w:pPr>
      <w:r>
        <w:t>Part 3: Train/Validation/Test Split</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3B28A2" w14:paraId="5ED64067" w14:textId="77777777">
        <w:tblPrEx>
          <w:tblCellMar>
            <w:top w:w="0" w:type="dxa"/>
            <w:bottom w:w="0" w:type="dxa"/>
          </w:tblCellMar>
        </w:tblPrEx>
        <w:tc>
          <w:tcPr>
            <w:tcW w:w="9360" w:type="dxa"/>
            <w:tcBorders>
              <w:top w:val="single" w:sz="1" w:space="0" w:color="2A7B88"/>
              <w:left w:val="single" w:sz="6" w:space="0" w:color="2A7B88"/>
              <w:bottom w:val="single" w:sz="1" w:space="0" w:color="2A7B88"/>
              <w:right w:val="single" w:sz="1" w:space="0" w:color="2A7B88"/>
            </w:tcBorders>
            <w:shd w:val="clear" w:color="auto" w:fill="FAFEFE"/>
            <w:tcMar>
              <w:top w:w="100" w:type="dxa"/>
              <w:left w:w="160" w:type="dxa"/>
              <w:bottom w:w="100" w:type="dxa"/>
              <w:right w:w="160" w:type="dxa"/>
            </w:tcMar>
          </w:tcPr>
          <w:p w14:paraId="52D39BB5" w14:textId="77777777" w:rsidR="003B28A2" w:rsidRDefault="00000000">
            <w:pPr>
              <w:spacing w:after="60"/>
            </w:pPr>
            <w:r>
              <w:rPr>
                <w:b/>
                <w:bCs/>
                <w:color w:val="2A7B88"/>
                <w:sz w:val="21"/>
                <w:szCs w:val="21"/>
              </w:rPr>
              <w:t>Q15: Why do we split the data into three parts instead of just training on everything? What does each partition do?</w:t>
            </w:r>
          </w:p>
          <w:p w14:paraId="1B093F61" w14:textId="77777777" w:rsidR="003B28A2" w:rsidRDefault="00000000">
            <w:pPr>
              <w:pBdr>
                <w:bottom w:val="single" w:sz="1" w:space="8" w:color="DDDDDD"/>
              </w:pBdr>
              <w:spacing w:after="20"/>
            </w:pPr>
            <w:r>
              <w:t xml:space="preserve"> </w:t>
            </w:r>
          </w:p>
          <w:p w14:paraId="4CD130CC" w14:textId="77777777" w:rsidR="003B28A2" w:rsidRDefault="00000000">
            <w:pPr>
              <w:pBdr>
                <w:bottom w:val="single" w:sz="1" w:space="8" w:color="DDDDDD"/>
              </w:pBdr>
              <w:spacing w:after="20"/>
            </w:pPr>
            <w:r>
              <w:t xml:space="preserve"> </w:t>
            </w:r>
          </w:p>
          <w:p w14:paraId="1049E3AB" w14:textId="77777777" w:rsidR="003B28A2" w:rsidRDefault="00000000">
            <w:pPr>
              <w:pBdr>
                <w:bottom w:val="single" w:sz="1" w:space="8" w:color="DDDDDD"/>
              </w:pBdr>
              <w:spacing w:after="20"/>
            </w:pPr>
            <w:r>
              <w:t xml:space="preserve"> </w:t>
            </w:r>
          </w:p>
          <w:p w14:paraId="7DAFDDA0" w14:textId="77777777" w:rsidR="003B28A2" w:rsidRDefault="00000000">
            <w:pPr>
              <w:pBdr>
                <w:bottom w:val="single" w:sz="1" w:space="8" w:color="DDDDDD"/>
              </w:pBdr>
              <w:spacing w:after="20"/>
            </w:pPr>
            <w:r>
              <w:t xml:space="preserve"> </w:t>
            </w:r>
          </w:p>
        </w:tc>
      </w:tr>
    </w:tbl>
    <w:p w14:paraId="5C71A43B" w14:textId="77777777" w:rsidR="003B28A2" w:rsidRDefault="003B28A2">
      <w:pPr>
        <w:spacing w:after="6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3B28A2" w14:paraId="2FEEAC6E" w14:textId="77777777">
        <w:tblPrEx>
          <w:tblCellMar>
            <w:top w:w="0" w:type="dxa"/>
            <w:bottom w:w="0" w:type="dxa"/>
          </w:tblCellMar>
        </w:tblPrEx>
        <w:tc>
          <w:tcPr>
            <w:tcW w:w="9360" w:type="dxa"/>
            <w:tcBorders>
              <w:top w:val="single" w:sz="1" w:space="0" w:color="2A7B88"/>
              <w:left w:val="single" w:sz="6" w:space="0" w:color="2A7B88"/>
              <w:bottom w:val="single" w:sz="1" w:space="0" w:color="2A7B88"/>
              <w:right w:val="single" w:sz="1" w:space="0" w:color="2A7B88"/>
            </w:tcBorders>
            <w:shd w:val="clear" w:color="auto" w:fill="FAFEFE"/>
            <w:tcMar>
              <w:top w:w="100" w:type="dxa"/>
              <w:left w:w="160" w:type="dxa"/>
              <w:bottom w:w="100" w:type="dxa"/>
              <w:right w:w="160" w:type="dxa"/>
            </w:tcMar>
          </w:tcPr>
          <w:p w14:paraId="0EB64C18" w14:textId="77777777" w:rsidR="003B28A2" w:rsidRDefault="00000000">
            <w:pPr>
              <w:spacing w:after="60"/>
            </w:pPr>
            <w:r>
              <w:rPr>
                <w:b/>
                <w:bCs/>
                <w:color w:val="2A7B88"/>
                <w:sz w:val="21"/>
                <w:szCs w:val="21"/>
              </w:rPr>
              <w:t>Q16: We’re using a 60/20/20 split with stratification on HIGH_COST_CLAIM. Why is stratification important for this dataset specifically?</w:t>
            </w:r>
          </w:p>
          <w:p w14:paraId="0291F456" w14:textId="77777777" w:rsidR="003B28A2" w:rsidRDefault="00000000">
            <w:pPr>
              <w:pBdr>
                <w:bottom w:val="single" w:sz="1" w:space="8" w:color="DDDDDD"/>
              </w:pBdr>
              <w:spacing w:after="20"/>
            </w:pPr>
            <w:r>
              <w:t xml:space="preserve"> </w:t>
            </w:r>
          </w:p>
          <w:p w14:paraId="345742E3" w14:textId="77777777" w:rsidR="003B28A2" w:rsidRDefault="00000000">
            <w:pPr>
              <w:pBdr>
                <w:bottom w:val="single" w:sz="1" w:space="8" w:color="DDDDDD"/>
              </w:pBdr>
              <w:spacing w:after="20"/>
            </w:pPr>
            <w:r>
              <w:t xml:space="preserve"> </w:t>
            </w:r>
          </w:p>
          <w:p w14:paraId="12ADC86D" w14:textId="77777777" w:rsidR="003B28A2" w:rsidRDefault="00000000">
            <w:pPr>
              <w:pBdr>
                <w:bottom w:val="single" w:sz="1" w:space="8" w:color="DDDDDD"/>
              </w:pBdr>
              <w:spacing w:after="20"/>
            </w:pPr>
            <w:r>
              <w:t xml:space="preserve"> </w:t>
            </w:r>
          </w:p>
        </w:tc>
      </w:tr>
    </w:tbl>
    <w:p w14:paraId="7259BF97" w14:textId="77777777" w:rsidR="003B28A2" w:rsidRDefault="003B28A2">
      <w:pPr>
        <w:spacing w:after="60"/>
      </w:pPr>
    </w:p>
    <w:p w14:paraId="7817F691" w14:textId="77777777" w:rsidR="003B28A2" w:rsidRDefault="00000000">
      <w:r>
        <w:br w:type="page"/>
      </w:r>
    </w:p>
    <w:p w14:paraId="4A5B1C79" w14:textId="77777777" w:rsidR="003B28A2" w:rsidRDefault="00000000">
      <w:pPr>
        <w:pStyle w:val="Heading1"/>
      </w:pPr>
      <w:r>
        <w:lastRenderedPageBreak/>
        <w:t>Section 3: Build and Compare Models</w:t>
      </w:r>
    </w:p>
    <w:p w14:paraId="24603B48" w14:textId="77777777" w:rsidR="003B28A2" w:rsidRDefault="00000000">
      <w:pPr>
        <w:pStyle w:val="Heading2"/>
      </w:pPr>
      <w:r>
        <w:t>Part 1: Build Your Models</w:t>
      </w:r>
    </w:p>
    <w:p w14:paraId="1ACEED29" w14:textId="77777777" w:rsidR="003B28A2" w:rsidRDefault="00000000">
      <w:pPr>
        <w:spacing w:after="120"/>
      </w:pPr>
      <w:r>
        <w:rPr>
          <w:color w:val="2D2D2D"/>
        </w:rPr>
        <w:t>Build at least THREE of the following models. For each, record the key settings and results:</w:t>
      </w:r>
    </w:p>
    <w:p w14:paraId="0F6CF39F" w14:textId="77777777" w:rsidR="003B28A2" w:rsidRDefault="003B28A2">
      <w:pPr>
        <w:spacing w:after="60"/>
      </w:pPr>
    </w:p>
    <w:p w14:paraId="61CAD74D" w14:textId="77777777" w:rsidR="003B28A2" w:rsidRDefault="00000000">
      <w:pPr>
        <w:spacing w:before="180" w:after="80"/>
      </w:pPr>
      <w:r>
        <w:rPr>
          <w:b/>
          <w:bCs/>
          <w:color w:val="2A7B88"/>
        </w:rPr>
        <w:t>Model 1: Logistic Regression</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3B28A2" w14:paraId="179BD354" w14:textId="77777777">
        <w:tblPrEx>
          <w:tblCellMar>
            <w:top w:w="0" w:type="dxa"/>
            <w:bottom w:w="0" w:type="dxa"/>
          </w:tblCellMar>
        </w:tblPrEx>
        <w:tc>
          <w:tcPr>
            <w:tcW w:w="9360" w:type="dxa"/>
            <w:tcBorders>
              <w:top w:val="single" w:sz="1" w:space="0" w:color="2A7B88"/>
              <w:left w:val="single" w:sz="6" w:space="0" w:color="2A7B88"/>
              <w:bottom w:val="single" w:sz="1" w:space="0" w:color="2A7B88"/>
              <w:right w:val="single" w:sz="1" w:space="0" w:color="2A7B88"/>
            </w:tcBorders>
            <w:shd w:val="clear" w:color="auto" w:fill="FAFEFE"/>
            <w:tcMar>
              <w:top w:w="100" w:type="dxa"/>
              <w:left w:w="160" w:type="dxa"/>
              <w:bottom w:w="100" w:type="dxa"/>
              <w:right w:w="160" w:type="dxa"/>
            </w:tcMar>
          </w:tcPr>
          <w:p w14:paraId="3DB29C2F" w14:textId="77777777" w:rsidR="003B28A2" w:rsidRDefault="00000000">
            <w:pPr>
              <w:spacing w:after="60"/>
            </w:pPr>
            <w:r>
              <w:rPr>
                <w:b/>
                <w:bCs/>
                <w:color w:val="2A7B88"/>
                <w:sz w:val="21"/>
                <w:szCs w:val="21"/>
              </w:rPr>
              <w:t>Tool used (SAS Model Studio / Python / Other):</w:t>
            </w:r>
          </w:p>
          <w:p w14:paraId="081E908B" w14:textId="77777777" w:rsidR="003B28A2" w:rsidRDefault="00000000">
            <w:pPr>
              <w:pBdr>
                <w:bottom w:val="single" w:sz="1" w:space="8" w:color="DDDDDD"/>
              </w:pBdr>
              <w:spacing w:after="20"/>
            </w:pPr>
            <w:r>
              <w:t xml:space="preserve"> </w:t>
            </w:r>
          </w:p>
        </w:tc>
      </w:tr>
      <w:tr w:rsidR="003B28A2" w14:paraId="5320A71B" w14:textId="77777777">
        <w:tblPrEx>
          <w:tblCellMar>
            <w:top w:w="0" w:type="dxa"/>
            <w:bottom w:w="0" w:type="dxa"/>
          </w:tblCellMar>
        </w:tblPrEx>
        <w:tc>
          <w:tcPr>
            <w:tcW w:w="9360" w:type="dxa"/>
            <w:tcBorders>
              <w:top w:val="single" w:sz="1" w:space="0" w:color="2A7B88"/>
              <w:left w:val="single" w:sz="6" w:space="0" w:color="2A7B88"/>
              <w:bottom w:val="single" w:sz="1" w:space="0" w:color="2A7B88"/>
              <w:right w:val="single" w:sz="1" w:space="0" w:color="2A7B88"/>
            </w:tcBorders>
            <w:shd w:val="clear" w:color="auto" w:fill="FAFEFE"/>
            <w:tcMar>
              <w:top w:w="100" w:type="dxa"/>
              <w:left w:w="160" w:type="dxa"/>
              <w:bottom w:w="100" w:type="dxa"/>
              <w:right w:w="160" w:type="dxa"/>
            </w:tcMar>
          </w:tcPr>
          <w:p w14:paraId="50070525" w14:textId="77777777" w:rsidR="003B28A2" w:rsidRDefault="00000000">
            <w:pPr>
              <w:spacing w:after="60"/>
            </w:pPr>
            <w:r>
              <w:rPr>
                <w:b/>
                <w:bCs/>
                <w:color w:val="2A7B88"/>
                <w:sz w:val="21"/>
                <w:szCs w:val="21"/>
              </w:rPr>
              <w:t>Key settings or hyperparameters:</w:t>
            </w:r>
          </w:p>
          <w:p w14:paraId="385D4F28" w14:textId="77777777" w:rsidR="003B28A2" w:rsidRDefault="00000000">
            <w:pPr>
              <w:pBdr>
                <w:bottom w:val="single" w:sz="1" w:space="8" w:color="DDDDDD"/>
              </w:pBdr>
              <w:spacing w:after="20"/>
            </w:pPr>
            <w:r>
              <w:t xml:space="preserve"> </w:t>
            </w:r>
          </w:p>
          <w:p w14:paraId="6EB28EE4" w14:textId="77777777" w:rsidR="003B28A2" w:rsidRDefault="00000000">
            <w:pPr>
              <w:pBdr>
                <w:bottom w:val="single" w:sz="1" w:space="8" w:color="DDDDDD"/>
              </w:pBdr>
              <w:spacing w:after="20"/>
            </w:pPr>
            <w:r>
              <w:t xml:space="preserve"> </w:t>
            </w:r>
          </w:p>
        </w:tc>
      </w:tr>
      <w:tr w:rsidR="003B28A2" w14:paraId="7F59447D" w14:textId="77777777">
        <w:tblPrEx>
          <w:tblCellMar>
            <w:top w:w="0" w:type="dxa"/>
            <w:bottom w:w="0" w:type="dxa"/>
          </w:tblCellMar>
        </w:tblPrEx>
        <w:tc>
          <w:tcPr>
            <w:tcW w:w="9360" w:type="dxa"/>
            <w:tcBorders>
              <w:top w:val="single" w:sz="1" w:space="0" w:color="2A7B88"/>
              <w:left w:val="single" w:sz="6" w:space="0" w:color="2A7B88"/>
              <w:bottom w:val="single" w:sz="1" w:space="0" w:color="2A7B88"/>
              <w:right w:val="single" w:sz="1" w:space="0" w:color="2A7B88"/>
            </w:tcBorders>
            <w:shd w:val="clear" w:color="auto" w:fill="FAFEFE"/>
            <w:tcMar>
              <w:top w:w="100" w:type="dxa"/>
              <w:left w:w="160" w:type="dxa"/>
              <w:bottom w:w="100" w:type="dxa"/>
              <w:right w:w="160" w:type="dxa"/>
            </w:tcMar>
          </w:tcPr>
          <w:p w14:paraId="26B78E67" w14:textId="77777777" w:rsidR="003B28A2" w:rsidRDefault="00000000">
            <w:pPr>
              <w:spacing w:after="60"/>
            </w:pPr>
            <w:r>
              <w:rPr>
                <w:b/>
                <w:bCs/>
                <w:color w:val="2A7B88"/>
                <w:sz w:val="21"/>
                <w:szCs w:val="21"/>
              </w:rPr>
              <w:t>Training AUC:</w:t>
            </w:r>
          </w:p>
          <w:p w14:paraId="6ADEC5DB" w14:textId="77777777" w:rsidR="003B28A2" w:rsidRDefault="00000000">
            <w:pPr>
              <w:pBdr>
                <w:bottom w:val="single" w:sz="1" w:space="8" w:color="DDDDDD"/>
              </w:pBdr>
              <w:spacing w:after="20"/>
            </w:pPr>
            <w:r>
              <w:t xml:space="preserve"> </w:t>
            </w:r>
          </w:p>
        </w:tc>
      </w:tr>
      <w:tr w:rsidR="003B28A2" w14:paraId="6CA83940" w14:textId="77777777">
        <w:tblPrEx>
          <w:tblCellMar>
            <w:top w:w="0" w:type="dxa"/>
            <w:bottom w:w="0" w:type="dxa"/>
          </w:tblCellMar>
        </w:tblPrEx>
        <w:tc>
          <w:tcPr>
            <w:tcW w:w="9360" w:type="dxa"/>
            <w:tcBorders>
              <w:top w:val="single" w:sz="1" w:space="0" w:color="2A7B88"/>
              <w:left w:val="single" w:sz="6" w:space="0" w:color="2A7B88"/>
              <w:bottom w:val="single" w:sz="1" w:space="0" w:color="2A7B88"/>
              <w:right w:val="single" w:sz="1" w:space="0" w:color="2A7B88"/>
            </w:tcBorders>
            <w:shd w:val="clear" w:color="auto" w:fill="FAFEFE"/>
            <w:tcMar>
              <w:top w:w="100" w:type="dxa"/>
              <w:left w:w="160" w:type="dxa"/>
              <w:bottom w:w="100" w:type="dxa"/>
              <w:right w:w="160" w:type="dxa"/>
            </w:tcMar>
          </w:tcPr>
          <w:p w14:paraId="1EA558D6" w14:textId="77777777" w:rsidR="003B28A2" w:rsidRDefault="00000000">
            <w:pPr>
              <w:spacing w:after="60"/>
            </w:pPr>
            <w:r>
              <w:rPr>
                <w:b/>
                <w:bCs/>
                <w:color w:val="2A7B88"/>
                <w:sz w:val="21"/>
                <w:szCs w:val="21"/>
              </w:rPr>
              <w:t>Validation AUC:</w:t>
            </w:r>
          </w:p>
          <w:p w14:paraId="484DD319" w14:textId="77777777" w:rsidR="003B28A2" w:rsidRDefault="00000000">
            <w:pPr>
              <w:pBdr>
                <w:bottom w:val="single" w:sz="1" w:space="8" w:color="DDDDDD"/>
              </w:pBdr>
              <w:spacing w:after="20"/>
            </w:pPr>
            <w:r>
              <w:t xml:space="preserve"> </w:t>
            </w:r>
          </w:p>
        </w:tc>
      </w:tr>
      <w:tr w:rsidR="003B28A2" w14:paraId="3B43FC6C" w14:textId="77777777">
        <w:tblPrEx>
          <w:tblCellMar>
            <w:top w:w="0" w:type="dxa"/>
            <w:bottom w:w="0" w:type="dxa"/>
          </w:tblCellMar>
        </w:tblPrEx>
        <w:tc>
          <w:tcPr>
            <w:tcW w:w="9360" w:type="dxa"/>
            <w:tcBorders>
              <w:top w:val="single" w:sz="1" w:space="0" w:color="2A7B88"/>
              <w:left w:val="single" w:sz="6" w:space="0" w:color="2A7B88"/>
              <w:bottom w:val="single" w:sz="1" w:space="0" w:color="2A7B88"/>
              <w:right w:val="single" w:sz="1" w:space="0" w:color="2A7B88"/>
            </w:tcBorders>
            <w:shd w:val="clear" w:color="auto" w:fill="FAFEFE"/>
            <w:tcMar>
              <w:top w:w="100" w:type="dxa"/>
              <w:left w:w="160" w:type="dxa"/>
              <w:bottom w:w="100" w:type="dxa"/>
              <w:right w:w="160" w:type="dxa"/>
            </w:tcMar>
          </w:tcPr>
          <w:p w14:paraId="0CA93DEB" w14:textId="77777777" w:rsidR="003B28A2" w:rsidRDefault="00000000">
            <w:pPr>
              <w:spacing w:after="60"/>
            </w:pPr>
            <w:r>
              <w:rPr>
                <w:b/>
                <w:bCs/>
                <w:color w:val="2A7B88"/>
                <w:sz w:val="21"/>
                <w:szCs w:val="21"/>
              </w:rPr>
              <w:t>Top 3 most important variables:</w:t>
            </w:r>
          </w:p>
          <w:p w14:paraId="53B928FA" w14:textId="77777777" w:rsidR="003B28A2" w:rsidRDefault="00000000">
            <w:pPr>
              <w:pBdr>
                <w:bottom w:val="single" w:sz="1" w:space="8" w:color="DDDDDD"/>
              </w:pBdr>
              <w:spacing w:after="20"/>
            </w:pPr>
            <w:r>
              <w:t xml:space="preserve"> </w:t>
            </w:r>
          </w:p>
          <w:p w14:paraId="0165D90A" w14:textId="77777777" w:rsidR="003B28A2" w:rsidRDefault="00000000">
            <w:pPr>
              <w:pBdr>
                <w:bottom w:val="single" w:sz="1" w:space="8" w:color="DDDDDD"/>
              </w:pBdr>
              <w:spacing w:after="20"/>
            </w:pPr>
            <w:r>
              <w:t xml:space="preserve"> </w:t>
            </w:r>
          </w:p>
        </w:tc>
      </w:tr>
    </w:tbl>
    <w:p w14:paraId="3A378005" w14:textId="77777777" w:rsidR="003B28A2" w:rsidRDefault="003B28A2">
      <w:pPr>
        <w:spacing w:after="60"/>
      </w:pPr>
    </w:p>
    <w:p w14:paraId="7E371B60" w14:textId="77777777" w:rsidR="003B28A2" w:rsidRDefault="00000000">
      <w:pPr>
        <w:spacing w:before="180" w:after="80"/>
      </w:pPr>
      <w:r>
        <w:rPr>
          <w:b/>
          <w:bCs/>
          <w:color w:val="2A7B88"/>
        </w:rPr>
        <w:t>Model 2: Decision Tree</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3B28A2" w14:paraId="2AA2106B" w14:textId="77777777">
        <w:tblPrEx>
          <w:tblCellMar>
            <w:top w:w="0" w:type="dxa"/>
            <w:bottom w:w="0" w:type="dxa"/>
          </w:tblCellMar>
        </w:tblPrEx>
        <w:tc>
          <w:tcPr>
            <w:tcW w:w="9360" w:type="dxa"/>
            <w:tcBorders>
              <w:top w:val="single" w:sz="1" w:space="0" w:color="2A7B88"/>
              <w:left w:val="single" w:sz="6" w:space="0" w:color="2A7B88"/>
              <w:bottom w:val="single" w:sz="1" w:space="0" w:color="2A7B88"/>
              <w:right w:val="single" w:sz="1" w:space="0" w:color="2A7B88"/>
            </w:tcBorders>
            <w:shd w:val="clear" w:color="auto" w:fill="FAFEFE"/>
            <w:tcMar>
              <w:top w:w="100" w:type="dxa"/>
              <w:left w:w="160" w:type="dxa"/>
              <w:bottom w:w="100" w:type="dxa"/>
              <w:right w:w="160" w:type="dxa"/>
            </w:tcMar>
          </w:tcPr>
          <w:p w14:paraId="232230BB" w14:textId="77777777" w:rsidR="003B28A2" w:rsidRDefault="00000000">
            <w:pPr>
              <w:spacing w:after="60"/>
            </w:pPr>
            <w:r>
              <w:rPr>
                <w:b/>
                <w:bCs/>
                <w:color w:val="2A7B88"/>
                <w:sz w:val="21"/>
                <w:szCs w:val="21"/>
              </w:rPr>
              <w:t>Tool used:</w:t>
            </w:r>
          </w:p>
          <w:p w14:paraId="71B43D56" w14:textId="77777777" w:rsidR="003B28A2" w:rsidRDefault="00000000">
            <w:pPr>
              <w:pBdr>
                <w:bottom w:val="single" w:sz="1" w:space="8" w:color="DDDDDD"/>
              </w:pBdr>
              <w:spacing w:after="20"/>
            </w:pPr>
            <w:r>
              <w:t xml:space="preserve"> </w:t>
            </w:r>
          </w:p>
        </w:tc>
      </w:tr>
      <w:tr w:rsidR="003B28A2" w14:paraId="782EEC52" w14:textId="77777777">
        <w:tblPrEx>
          <w:tblCellMar>
            <w:top w:w="0" w:type="dxa"/>
            <w:bottom w:w="0" w:type="dxa"/>
          </w:tblCellMar>
        </w:tblPrEx>
        <w:tc>
          <w:tcPr>
            <w:tcW w:w="9360" w:type="dxa"/>
            <w:tcBorders>
              <w:top w:val="single" w:sz="1" w:space="0" w:color="2A7B88"/>
              <w:left w:val="single" w:sz="6" w:space="0" w:color="2A7B88"/>
              <w:bottom w:val="single" w:sz="1" w:space="0" w:color="2A7B88"/>
              <w:right w:val="single" w:sz="1" w:space="0" w:color="2A7B88"/>
            </w:tcBorders>
            <w:shd w:val="clear" w:color="auto" w:fill="FAFEFE"/>
            <w:tcMar>
              <w:top w:w="100" w:type="dxa"/>
              <w:left w:w="160" w:type="dxa"/>
              <w:bottom w:w="100" w:type="dxa"/>
              <w:right w:w="160" w:type="dxa"/>
            </w:tcMar>
          </w:tcPr>
          <w:p w14:paraId="265C9C3C" w14:textId="77777777" w:rsidR="003B28A2" w:rsidRDefault="00000000">
            <w:pPr>
              <w:spacing w:after="60"/>
            </w:pPr>
            <w:r>
              <w:rPr>
                <w:b/>
                <w:bCs/>
                <w:color w:val="2A7B88"/>
                <w:sz w:val="21"/>
                <w:szCs w:val="21"/>
              </w:rPr>
              <w:t>Key settings (max depth, splitting criterion, etc.):</w:t>
            </w:r>
          </w:p>
          <w:p w14:paraId="49E26896" w14:textId="77777777" w:rsidR="003B28A2" w:rsidRDefault="00000000">
            <w:pPr>
              <w:pBdr>
                <w:bottom w:val="single" w:sz="1" w:space="8" w:color="DDDDDD"/>
              </w:pBdr>
              <w:spacing w:after="20"/>
            </w:pPr>
            <w:r>
              <w:t xml:space="preserve"> </w:t>
            </w:r>
          </w:p>
          <w:p w14:paraId="0DD32494" w14:textId="77777777" w:rsidR="003B28A2" w:rsidRDefault="00000000">
            <w:pPr>
              <w:pBdr>
                <w:bottom w:val="single" w:sz="1" w:space="8" w:color="DDDDDD"/>
              </w:pBdr>
              <w:spacing w:after="20"/>
            </w:pPr>
            <w:r>
              <w:t xml:space="preserve"> </w:t>
            </w:r>
          </w:p>
        </w:tc>
      </w:tr>
      <w:tr w:rsidR="003B28A2" w14:paraId="60540D8D" w14:textId="77777777">
        <w:tblPrEx>
          <w:tblCellMar>
            <w:top w:w="0" w:type="dxa"/>
            <w:bottom w:w="0" w:type="dxa"/>
          </w:tblCellMar>
        </w:tblPrEx>
        <w:tc>
          <w:tcPr>
            <w:tcW w:w="9360" w:type="dxa"/>
            <w:tcBorders>
              <w:top w:val="single" w:sz="1" w:space="0" w:color="2A7B88"/>
              <w:left w:val="single" w:sz="6" w:space="0" w:color="2A7B88"/>
              <w:bottom w:val="single" w:sz="1" w:space="0" w:color="2A7B88"/>
              <w:right w:val="single" w:sz="1" w:space="0" w:color="2A7B88"/>
            </w:tcBorders>
            <w:shd w:val="clear" w:color="auto" w:fill="FAFEFE"/>
            <w:tcMar>
              <w:top w:w="100" w:type="dxa"/>
              <w:left w:w="160" w:type="dxa"/>
              <w:bottom w:w="100" w:type="dxa"/>
              <w:right w:w="160" w:type="dxa"/>
            </w:tcMar>
          </w:tcPr>
          <w:p w14:paraId="3B2D0C96" w14:textId="77777777" w:rsidR="003B28A2" w:rsidRDefault="00000000">
            <w:pPr>
              <w:spacing w:after="60"/>
            </w:pPr>
            <w:r>
              <w:rPr>
                <w:b/>
                <w:bCs/>
                <w:color w:val="2A7B88"/>
                <w:sz w:val="21"/>
                <w:szCs w:val="21"/>
              </w:rPr>
              <w:t>Training AUC:</w:t>
            </w:r>
          </w:p>
          <w:p w14:paraId="4A48A7A4" w14:textId="77777777" w:rsidR="003B28A2" w:rsidRDefault="00000000">
            <w:pPr>
              <w:pBdr>
                <w:bottom w:val="single" w:sz="1" w:space="8" w:color="DDDDDD"/>
              </w:pBdr>
              <w:spacing w:after="20"/>
            </w:pPr>
            <w:r>
              <w:t xml:space="preserve"> </w:t>
            </w:r>
          </w:p>
        </w:tc>
      </w:tr>
      <w:tr w:rsidR="003B28A2" w14:paraId="30DCE04A" w14:textId="77777777">
        <w:tblPrEx>
          <w:tblCellMar>
            <w:top w:w="0" w:type="dxa"/>
            <w:bottom w:w="0" w:type="dxa"/>
          </w:tblCellMar>
        </w:tblPrEx>
        <w:tc>
          <w:tcPr>
            <w:tcW w:w="9360" w:type="dxa"/>
            <w:tcBorders>
              <w:top w:val="single" w:sz="1" w:space="0" w:color="2A7B88"/>
              <w:left w:val="single" w:sz="6" w:space="0" w:color="2A7B88"/>
              <w:bottom w:val="single" w:sz="1" w:space="0" w:color="2A7B88"/>
              <w:right w:val="single" w:sz="1" w:space="0" w:color="2A7B88"/>
            </w:tcBorders>
            <w:shd w:val="clear" w:color="auto" w:fill="FAFEFE"/>
            <w:tcMar>
              <w:top w:w="100" w:type="dxa"/>
              <w:left w:w="160" w:type="dxa"/>
              <w:bottom w:w="100" w:type="dxa"/>
              <w:right w:w="160" w:type="dxa"/>
            </w:tcMar>
          </w:tcPr>
          <w:p w14:paraId="1398C54C" w14:textId="77777777" w:rsidR="003B28A2" w:rsidRDefault="00000000">
            <w:pPr>
              <w:spacing w:after="60"/>
            </w:pPr>
            <w:r>
              <w:rPr>
                <w:b/>
                <w:bCs/>
                <w:color w:val="2A7B88"/>
                <w:sz w:val="21"/>
                <w:szCs w:val="21"/>
              </w:rPr>
              <w:t>Validation AUC:</w:t>
            </w:r>
          </w:p>
          <w:p w14:paraId="66D5BDBD" w14:textId="77777777" w:rsidR="003B28A2" w:rsidRDefault="00000000">
            <w:pPr>
              <w:pBdr>
                <w:bottom w:val="single" w:sz="1" w:space="8" w:color="DDDDDD"/>
              </w:pBdr>
              <w:spacing w:after="20"/>
            </w:pPr>
            <w:r>
              <w:lastRenderedPageBreak/>
              <w:t xml:space="preserve"> </w:t>
            </w:r>
          </w:p>
        </w:tc>
      </w:tr>
      <w:tr w:rsidR="003B28A2" w14:paraId="1D1D3F09" w14:textId="77777777">
        <w:tblPrEx>
          <w:tblCellMar>
            <w:top w:w="0" w:type="dxa"/>
            <w:bottom w:w="0" w:type="dxa"/>
          </w:tblCellMar>
        </w:tblPrEx>
        <w:tc>
          <w:tcPr>
            <w:tcW w:w="9360" w:type="dxa"/>
            <w:tcBorders>
              <w:top w:val="single" w:sz="1" w:space="0" w:color="2A7B88"/>
              <w:left w:val="single" w:sz="6" w:space="0" w:color="2A7B88"/>
              <w:bottom w:val="single" w:sz="1" w:space="0" w:color="2A7B88"/>
              <w:right w:val="single" w:sz="1" w:space="0" w:color="2A7B88"/>
            </w:tcBorders>
            <w:shd w:val="clear" w:color="auto" w:fill="FAFEFE"/>
            <w:tcMar>
              <w:top w:w="100" w:type="dxa"/>
              <w:left w:w="160" w:type="dxa"/>
              <w:bottom w:w="100" w:type="dxa"/>
              <w:right w:w="160" w:type="dxa"/>
            </w:tcMar>
          </w:tcPr>
          <w:p w14:paraId="24954E8D" w14:textId="77777777" w:rsidR="003B28A2" w:rsidRDefault="00000000">
            <w:pPr>
              <w:spacing w:after="60"/>
            </w:pPr>
            <w:r>
              <w:rPr>
                <w:b/>
                <w:bCs/>
                <w:color w:val="2A7B88"/>
                <w:sz w:val="21"/>
                <w:szCs w:val="21"/>
              </w:rPr>
              <w:lastRenderedPageBreak/>
              <w:t>What was the first variable the tree split on? Why do you think that is?</w:t>
            </w:r>
          </w:p>
          <w:p w14:paraId="0EF33EA2" w14:textId="77777777" w:rsidR="003B28A2" w:rsidRDefault="00000000">
            <w:pPr>
              <w:pBdr>
                <w:bottom w:val="single" w:sz="1" w:space="8" w:color="DDDDDD"/>
              </w:pBdr>
              <w:spacing w:after="20"/>
            </w:pPr>
            <w:r>
              <w:t xml:space="preserve"> </w:t>
            </w:r>
          </w:p>
          <w:p w14:paraId="24B6844D" w14:textId="77777777" w:rsidR="003B28A2" w:rsidRDefault="00000000">
            <w:pPr>
              <w:pBdr>
                <w:bottom w:val="single" w:sz="1" w:space="8" w:color="DDDDDD"/>
              </w:pBdr>
              <w:spacing w:after="20"/>
            </w:pPr>
            <w:r>
              <w:t xml:space="preserve"> </w:t>
            </w:r>
          </w:p>
          <w:p w14:paraId="08FE4156" w14:textId="77777777" w:rsidR="003B28A2" w:rsidRDefault="00000000">
            <w:pPr>
              <w:pBdr>
                <w:bottom w:val="single" w:sz="1" w:space="8" w:color="DDDDDD"/>
              </w:pBdr>
              <w:spacing w:after="20"/>
            </w:pPr>
            <w:r>
              <w:t xml:space="preserve"> </w:t>
            </w:r>
          </w:p>
        </w:tc>
      </w:tr>
    </w:tbl>
    <w:p w14:paraId="0607F7FE" w14:textId="77777777" w:rsidR="003B28A2" w:rsidRDefault="003B28A2">
      <w:pPr>
        <w:spacing w:after="60"/>
      </w:pPr>
    </w:p>
    <w:p w14:paraId="7AC175D4" w14:textId="77777777" w:rsidR="003B28A2" w:rsidRDefault="00000000">
      <w:pPr>
        <w:spacing w:before="180" w:after="80"/>
      </w:pPr>
      <w:r>
        <w:rPr>
          <w:b/>
          <w:bCs/>
          <w:color w:val="2A7B88"/>
        </w:rPr>
        <w:t>Model 3: ______________________ (Your Choice)</w:t>
      </w:r>
    </w:p>
    <w:p w14:paraId="6AD24CCF" w14:textId="77777777" w:rsidR="003B28A2" w:rsidRDefault="00000000">
      <w:pPr>
        <w:spacing w:after="100"/>
      </w:pPr>
      <w:r>
        <w:rPr>
          <w:i/>
          <w:iCs/>
          <w:color w:val="666666"/>
          <w:sz w:val="21"/>
          <w:szCs w:val="21"/>
        </w:rPr>
        <w:t>Choose: Random Forest, Gradient Boosting, Neural Network, or another algorithm.</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3B28A2" w14:paraId="43D1364C" w14:textId="77777777">
        <w:tblPrEx>
          <w:tblCellMar>
            <w:top w:w="0" w:type="dxa"/>
            <w:bottom w:w="0" w:type="dxa"/>
          </w:tblCellMar>
        </w:tblPrEx>
        <w:tc>
          <w:tcPr>
            <w:tcW w:w="9360" w:type="dxa"/>
            <w:tcBorders>
              <w:top w:val="single" w:sz="1" w:space="0" w:color="2A7B88"/>
              <w:left w:val="single" w:sz="6" w:space="0" w:color="2A7B88"/>
              <w:bottom w:val="single" w:sz="1" w:space="0" w:color="2A7B88"/>
              <w:right w:val="single" w:sz="1" w:space="0" w:color="2A7B88"/>
            </w:tcBorders>
            <w:shd w:val="clear" w:color="auto" w:fill="FAFEFE"/>
            <w:tcMar>
              <w:top w:w="100" w:type="dxa"/>
              <w:left w:w="160" w:type="dxa"/>
              <w:bottom w:w="100" w:type="dxa"/>
              <w:right w:w="160" w:type="dxa"/>
            </w:tcMar>
          </w:tcPr>
          <w:p w14:paraId="20D998B6" w14:textId="77777777" w:rsidR="003B28A2" w:rsidRDefault="00000000">
            <w:pPr>
              <w:spacing w:after="60"/>
            </w:pPr>
            <w:r>
              <w:rPr>
                <w:b/>
                <w:bCs/>
                <w:color w:val="2A7B88"/>
                <w:sz w:val="21"/>
                <w:szCs w:val="21"/>
              </w:rPr>
              <w:t>Algorithm chosen:</w:t>
            </w:r>
          </w:p>
          <w:p w14:paraId="56C44D2A" w14:textId="77777777" w:rsidR="003B28A2" w:rsidRDefault="00000000">
            <w:pPr>
              <w:pBdr>
                <w:bottom w:val="single" w:sz="1" w:space="8" w:color="DDDDDD"/>
              </w:pBdr>
              <w:spacing w:after="20"/>
            </w:pPr>
            <w:r>
              <w:t xml:space="preserve"> </w:t>
            </w:r>
          </w:p>
        </w:tc>
      </w:tr>
      <w:tr w:rsidR="003B28A2" w14:paraId="2CAA8B95" w14:textId="77777777">
        <w:tblPrEx>
          <w:tblCellMar>
            <w:top w:w="0" w:type="dxa"/>
            <w:bottom w:w="0" w:type="dxa"/>
          </w:tblCellMar>
        </w:tblPrEx>
        <w:tc>
          <w:tcPr>
            <w:tcW w:w="9360" w:type="dxa"/>
            <w:tcBorders>
              <w:top w:val="single" w:sz="1" w:space="0" w:color="2A7B88"/>
              <w:left w:val="single" w:sz="6" w:space="0" w:color="2A7B88"/>
              <w:bottom w:val="single" w:sz="1" w:space="0" w:color="2A7B88"/>
              <w:right w:val="single" w:sz="1" w:space="0" w:color="2A7B88"/>
            </w:tcBorders>
            <w:shd w:val="clear" w:color="auto" w:fill="FAFEFE"/>
            <w:tcMar>
              <w:top w:w="100" w:type="dxa"/>
              <w:left w:w="160" w:type="dxa"/>
              <w:bottom w:w="100" w:type="dxa"/>
              <w:right w:w="160" w:type="dxa"/>
            </w:tcMar>
          </w:tcPr>
          <w:p w14:paraId="4C1CECFB" w14:textId="77777777" w:rsidR="003B28A2" w:rsidRDefault="00000000">
            <w:pPr>
              <w:spacing w:after="60"/>
            </w:pPr>
            <w:r>
              <w:rPr>
                <w:b/>
                <w:bCs/>
                <w:color w:val="2A7B88"/>
                <w:sz w:val="21"/>
                <w:szCs w:val="21"/>
              </w:rPr>
              <w:t>Tool used:</w:t>
            </w:r>
          </w:p>
          <w:p w14:paraId="0CBC3E31" w14:textId="77777777" w:rsidR="003B28A2" w:rsidRDefault="00000000">
            <w:pPr>
              <w:pBdr>
                <w:bottom w:val="single" w:sz="1" w:space="8" w:color="DDDDDD"/>
              </w:pBdr>
              <w:spacing w:after="20"/>
            </w:pPr>
            <w:r>
              <w:t xml:space="preserve"> </w:t>
            </w:r>
          </w:p>
        </w:tc>
      </w:tr>
      <w:tr w:rsidR="003B28A2" w14:paraId="34A88A9F" w14:textId="77777777">
        <w:tblPrEx>
          <w:tblCellMar>
            <w:top w:w="0" w:type="dxa"/>
            <w:bottom w:w="0" w:type="dxa"/>
          </w:tblCellMar>
        </w:tblPrEx>
        <w:tc>
          <w:tcPr>
            <w:tcW w:w="9360" w:type="dxa"/>
            <w:tcBorders>
              <w:top w:val="single" w:sz="1" w:space="0" w:color="2A7B88"/>
              <w:left w:val="single" w:sz="6" w:space="0" w:color="2A7B88"/>
              <w:bottom w:val="single" w:sz="1" w:space="0" w:color="2A7B88"/>
              <w:right w:val="single" w:sz="1" w:space="0" w:color="2A7B88"/>
            </w:tcBorders>
            <w:shd w:val="clear" w:color="auto" w:fill="FAFEFE"/>
            <w:tcMar>
              <w:top w:w="100" w:type="dxa"/>
              <w:left w:w="160" w:type="dxa"/>
              <w:bottom w:w="100" w:type="dxa"/>
              <w:right w:w="160" w:type="dxa"/>
            </w:tcMar>
          </w:tcPr>
          <w:p w14:paraId="25B9AC4C" w14:textId="77777777" w:rsidR="003B28A2" w:rsidRDefault="00000000">
            <w:pPr>
              <w:spacing w:after="60"/>
            </w:pPr>
            <w:r>
              <w:rPr>
                <w:b/>
                <w:bCs/>
                <w:color w:val="2A7B88"/>
                <w:sz w:val="21"/>
                <w:szCs w:val="21"/>
              </w:rPr>
              <w:t>Key settings:</w:t>
            </w:r>
          </w:p>
          <w:p w14:paraId="5F1398EE" w14:textId="77777777" w:rsidR="003B28A2" w:rsidRDefault="00000000">
            <w:pPr>
              <w:pBdr>
                <w:bottom w:val="single" w:sz="1" w:space="8" w:color="DDDDDD"/>
              </w:pBdr>
              <w:spacing w:after="20"/>
            </w:pPr>
            <w:r>
              <w:t xml:space="preserve"> </w:t>
            </w:r>
          </w:p>
          <w:p w14:paraId="0DDEBA94" w14:textId="77777777" w:rsidR="003B28A2" w:rsidRDefault="00000000">
            <w:pPr>
              <w:pBdr>
                <w:bottom w:val="single" w:sz="1" w:space="8" w:color="DDDDDD"/>
              </w:pBdr>
              <w:spacing w:after="20"/>
            </w:pPr>
            <w:r>
              <w:t xml:space="preserve"> </w:t>
            </w:r>
          </w:p>
        </w:tc>
      </w:tr>
      <w:tr w:rsidR="003B28A2" w14:paraId="609BAB13" w14:textId="77777777">
        <w:tblPrEx>
          <w:tblCellMar>
            <w:top w:w="0" w:type="dxa"/>
            <w:bottom w:w="0" w:type="dxa"/>
          </w:tblCellMar>
        </w:tblPrEx>
        <w:tc>
          <w:tcPr>
            <w:tcW w:w="9360" w:type="dxa"/>
            <w:tcBorders>
              <w:top w:val="single" w:sz="1" w:space="0" w:color="2A7B88"/>
              <w:left w:val="single" w:sz="6" w:space="0" w:color="2A7B88"/>
              <w:bottom w:val="single" w:sz="1" w:space="0" w:color="2A7B88"/>
              <w:right w:val="single" w:sz="1" w:space="0" w:color="2A7B88"/>
            </w:tcBorders>
            <w:shd w:val="clear" w:color="auto" w:fill="FAFEFE"/>
            <w:tcMar>
              <w:top w:w="100" w:type="dxa"/>
              <w:left w:w="160" w:type="dxa"/>
              <w:bottom w:w="100" w:type="dxa"/>
              <w:right w:w="160" w:type="dxa"/>
            </w:tcMar>
          </w:tcPr>
          <w:p w14:paraId="40DABAD9" w14:textId="77777777" w:rsidR="003B28A2" w:rsidRDefault="00000000">
            <w:pPr>
              <w:spacing w:after="60"/>
            </w:pPr>
            <w:r>
              <w:rPr>
                <w:b/>
                <w:bCs/>
                <w:color w:val="2A7B88"/>
                <w:sz w:val="21"/>
                <w:szCs w:val="21"/>
              </w:rPr>
              <w:t>Training AUC:</w:t>
            </w:r>
          </w:p>
          <w:p w14:paraId="223EDC71" w14:textId="77777777" w:rsidR="003B28A2" w:rsidRDefault="00000000">
            <w:pPr>
              <w:pBdr>
                <w:bottom w:val="single" w:sz="1" w:space="8" w:color="DDDDDD"/>
              </w:pBdr>
              <w:spacing w:after="20"/>
            </w:pPr>
            <w:r>
              <w:t xml:space="preserve"> </w:t>
            </w:r>
          </w:p>
        </w:tc>
      </w:tr>
      <w:tr w:rsidR="003B28A2" w14:paraId="7668D97D" w14:textId="77777777">
        <w:tblPrEx>
          <w:tblCellMar>
            <w:top w:w="0" w:type="dxa"/>
            <w:bottom w:w="0" w:type="dxa"/>
          </w:tblCellMar>
        </w:tblPrEx>
        <w:tc>
          <w:tcPr>
            <w:tcW w:w="9360" w:type="dxa"/>
            <w:tcBorders>
              <w:top w:val="single" w:sz="1" w:space="0" w:color="2A7B88"/>
              <w:left w:val="single" w:sz="6" w:space="0" w:color="2A7B88"/>
              <w:bottom w:val="single" w:sz="1" w:space="0" w:color="2A7B88"/>
              <w:right w:val="single" w:sz="1" w:space="0" w:color="2A7B88"/>
            </w:tcBorders>
            <w:shd w:val="clear" w:color="auto" w:fill="FAFEFE"/>
            <w:tcMar>
              <w:top w:w="100" w:type="dxa"/>
              <w:left w:w="160" w:type="dxa"/>
              <w:bottom w:w="100" w:type="dxa"/>
              <w:right w:w="160" w:type="dxa"/>
            </w:tcMar>
          </w:tcPr>
          <w:p w14:paraId="4EFED171" w14:textId="77777777" w:rsidR="003B28A2" w:rsidRDefault="00000000">
            <w:pPr>
              <w:spacing w:after="60"/>
            </w:pPr>
            <w:r>
              <w:rPr>
                <w:b/>
                <w:bCs/>
                <w:color w:val="2A7B88"/>
                <w:sz w:val="21"/>
                <w:szCs w:val="21"/>
              </w:rPr>
              <w:t>Validation AUC:</w:t>
            </w:r>
          </w:p>
          <w:p w14:paraId="20B5B837" w14:textId="77777777" w:rsidR="003B28A2" w:rsidRDefault="00000000">
            <w:pPr>
              <w:pBdr>
                <w:bottom w:val="single" w:sz="1" w:space="8" w:color="DDDDDD"/>
              </w:pBdr>
              <w:spacing w:after="20"/>
            </w:pPr>
            <w:r>
              <w:t xml:space="preserve"> </w:t>
            </w:r>
          </w:p>
        </w:tc>
      </w:tr>
      <w:tr w:rsidR="003B28A2" w14:paraId="1858100B" w14:textId="77777777">
        <w:tblPrEx>
          <w:tblCellMar>
            <w:top w:w="0" w:type="dxa"/>
            <w:bottom w:w="0" w:type="dxa"/>
          </w:tblCellMar>
        </w:tblPrEx>
        <w:tc>
          <w:tcPr>
            <w:tcW w:w="9360" w:type="dxa"/>
            <w:tcBorders>
              <w:top w:val="single" w:sz="1" w:space="0" w:color="2A7B88"/>
              <w:left w:val="single" w:sz="6" w:space="0" w:color="2A7B88"/>
              <w:bottom w:val="single" w:sz="1" w:space="0" w:color="2A7B88"/>
              <w:right w:val="single" w:sz="1" w:space="0" w:color="2A7B88"/>
            </w:tcBorders>
            <w:shd w:val="clear" w:color="auto" w:fill="FAFEFE"/>
            <w:tcMar>
              <w:top w:w="100" w:type="dxa"/>
              <w:left w:w="160" w:type="dxa"/>
              <w:bottom w:w="100" w:type="dxa"/>
              <w:right w:w="160" w:type="dxa"/>
            </w:tcMar>
          </w:tcPr>
          <w:p w14:paraId="2F6C8380" w14:textId="77777777" w:rsidR="003B28A2" w:rsidRDefault="00000000">
            <w:pPr>
              <w:spacing w:after="60"/>
            </w:pPr>
            <w:r>
              <w:rPr>
                <w:b/>
                <w:bCs/>
                <w:color w:val="2A7B88"/>
                <w:sz w:val="21"/>
                <w:szCs w:val="21"/>
              </w:rPr>
              <w:t>Why did you choose this algorithm?</w:t>
            </w:r>
          </w:p>
          <w:p w14:paraId="70FD9F56" w14:textId="77777777" w:rsidR="003B28A2" w:rsidRDefault="00000000">
            <w:pPr>
              <w:pBdr>
                <w:bottom w:val="single" w:sz="1" w:space="8" w:color="DDDDDD"/>
              </w:pBdr>
              <w:spacing w:after="20"/>
            </w:pPr>
            <w:r>
              <w:t xml:space="preserve"> </w:t>
            </w:r>
          </w:p>
          <w:p w14:paraId="4CD69E47" w14:textId="77777777" w:rsidR="003B28A2" w:rsidRDefault="00000000">
            <w:pPr>
              <w:pBdr>
                <w:bottom w:val="single" w:sz="1" w:space="8" w:color="DDDDDD"/>
              </w:pBdr>
              <w:spacing w:after="20"/>
            </w:pPr>
            <w:r>
              <w:t xml:space="preserve"> </w:t>
            </w:r>
          </w:p>
          <w:p w14:paraId="6082E355" w14:textId="77777777" w:rsidR="003B28A2" w:rsidRDefault="00000000">
            <w:pPr>
              <w:pBdr>
                <w:bottom w:val="single" w:sz="1" w:space="8" w:color="DDDDDD"/>
              </w:pBdr>
              <w:spacing w:after="20"/>
            </w:pPr>
            <w:r>
              <w:t xml:space="preserve"> </w:t>
            </w:r>
          </w:p>
        </w:tc>
      </w:tr>
    </w:tbl>
    <w:p w14:paraId="056C3983" w14:textId="77777777" w:rsidR="003B28A2" w:rsidRDefault="003B28A2">
      <w:pPr>
        <w:spacing w:after="60"/>
      </w:pPr>
    </w:p>
    <w:p w14:paraId="23E6FCF5" w14:textId="77777777" w:rsidR="003B28A2" w:rsidRDefault="00000000">
      <w:r>
        <w:br w:type="page"/>
      </w:r>
    </w:p>
    <w:p w14:paraId="6F82F67A" w14:textId="77777777" w:rsidR="003B28A2" w:rsidRDefault="00000000">
      <w:pPr>
        <w:pStyle w:val="Heading1"/>
      </w:pPr>
      <w:r>
        <w:lastRenderedPageBreak/>
        <w:t>Section 4: Evaluate and Select a Champion</w:t>
      </w:r>
    </w:p>
    <w:p w14:paraId="0E369E5C" w14:textId="77777777" w:rsidR="003B28A2" w:rsidRDefault="00000000">
      <w:pPr>
        <w:pStyle w:val="Heading2"/>
      </w:pPr>
      <w:r>
        <w:t>Part 1: Model Comparison</w:t>
      </w:r>
    </w:p>
    <w:p w14:paraId="6065E299" w14:textId="77777777" w:rsidR="003B28A2" w:rsidRDefault="00000000">
      <w:pPr>
        <w:spacing w:after="120"/>
      </w:pPr>
      <w:r>
        <w:rPr>
          <w:color w:val="2D2D2D"/>
        </w:rPr>
        <w:t>Fill in the comparison table for your three models:</w:t>
      </w:r>
    </w:p>
    <w:p w14:paraId="3FB2E3BF" w14:textId="77777777" w:rsidR="003B28A2" w:rsidRDefault="003B28A2">
      <w:pPr>
        <w:spacing w:after="6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340"/>
        <w:gridCol w:w="2340"/>
        <w:gridCol w:w="2340"/>
        <w:gridCol w:w="2340"/>
      </w:tblGrid>
      <w:tr w:rsidR="003B28A2" w14:paraId="1B4C1017" w14:textId="77777777">
        <w:tblPrEx>
          <w:tblCellMar>
            <w:top w:w="0" w:type="dxa"/>
            <w:bottom w:w="0" w:type="dxa"/>
          </w:tblCellMar>
        </w:tblPrEx>
        <w:tc>
          <w:tcPr>
            <w:tcW w:w="2340" w:type="dxa"/>
            <w:tcBorders>
              <w:top w:val="single" w:sz="1" w:space="0" w:color="CCCCCC"/>
              <w:left w:val="single" w:sz="1" w:space="0" w:color="CCCCCC"/>
              <w:bottom w:val="single" w:sz="1" w:space="0" w:color="CCCCCC"/>
              <w:right w:val="single" w:sz="1" w:space="0" w:color="CCCCCC"/>
            </w:tcBorders>
            <w:shd w:val="clear" w:color="auto" w:fill="1B2A4A"/>
            <w:tcMar>
              <w:top w:w="80" w:type="dxa"/>
              <w:left w:w="120" w:type="dxa"/>
              <w:bottom w:w="80" w:type="dxa"/>
              <w:right w:w="120" w:type="dxa"/>
            </w:tcMar>
          </w:tcPr>
          <w:p w14:paraId="4CD7D9E6" w14:textId="77777777" w:rsidR="003B28A2" w:rsidRDefault="00000000">
            <w:r>
              <w:rPr>
                <w:b/>
                <w:bCs/>
                <w:color w:val="FFFFFF"/>
                <w:sz w:val="20"/>
                <w:szCs w:val="20"/>
              </w:rPr>
              <w:t>Metric</w:t>
            </w:r>
          </w:p>
        </w:tc>
        <w:tc>
          <w:tcPr>
            <w:tcW w:w="2340" w:type="dxa"/>
            <w:tcBorders>
              <w:top w:val="single" w:sz="1" w:space="0" w:color="CCCCCC"/>
              <w:left w:val="single" w:sz="1" w:space="0" w:color="CCCCCC"/>
              <w:bottom w:val="single" w:sz="1" w:space="0" w:color="CCCCCC"/>
              <w:right w:val="single" w:sz="1" w:space="0" w:color="CCCCCC"/>
            </w:tcBorders>
            <w:shd w:val="clear" w:color="auto" w:fill="1B2A4A"/>
            <w:tcMar>
              <w:top w:w="80" w:type="dxa"/>
              <w:left w:w="120" w:type="dxa"/>
              <w:bottom w:w="80" w:type="dxa"/>
              <w:right w:w="120" w:type="dxa"/>
            </w:tcMar>
          </w:tcPr>
          <w:p w14:paraId="0FCF1949" w14:textId="77777777" w:rsidR="003B28A2" w:rsidRDefault="00000000">
            <w:r>
              <w:rPr>
                <w:b/>
                <w:bCs/>
                <w:color w:val="FFFFFF"/>
                <w:sz w:val="20"/>
                <w:szCs w:val="20"/>
              </w:rPr>
              <w:t>Model 1: Log. Reg.</w:t>
            </w:r>
          </w:p>
        </w:tc>
        <w:tc>
          <w:tcPr>
            <w:tcW w:w="2340" w:type="dxa"/>
            <w:tcBorders>
              <w:top w:val="single" w:sz="1" w:space="0" w:color="CCCCCC"/>
              <w:left w:val="single" w:sz="1" w:space="0" w:color="CCCCCC"/>
              <w:bottom w:val="single" w:sz="1" w:space="0" w:color="CCCCCC"/>
              <w:right w:val="single" w:sz="1" w:space="0" w:color="CCCCCC"/>
            </w:tcBorders>
            <w:shd w:val="clear" w:color="auto" w:fill="1B2A4A"/>
            <w:tcMar>
              <w:top w:w="80" w:type="dxa"/>
              <w:left w:w="120" w:type="dxa"/>
              <w:bottom w:w="80" w:type="dxa"/>
              <w:right w:w="120" w:type="dxa"/>
            </w:tcMar>
          </w:tcPr>
          <w:p w14:paraId="1709B900" w14:textId="77777777" w:rsidR="003B28A2" w:rsidRDefault="00000000">
            <w:r>
              <w:rPr>
                <w:b/>
                <w:bCs/>
                <w:color w:val="FFFFFF"/>
                <w:sz w:val="20"/>
                <w:szCs w:val="20"/>
              </w:rPr>
              <w:t>Model 2: Dec. Tree</w:t>
            </w:r>
          </w:p>
        </w:tc>
        <w:tc>
          <w:tcPr>
            <w:tcW w:w="2340" w:type="dxa"/>
            <w:tcBorders>
              <w:top w:val="single" w:sz="1" w:space="0" w:color="CCCCCC"/>
              <w:left w:val="single" w:sz="1" w:space="0" w:color="CCCCCC"/>
              <w:bottom w:val="single" w:sz="1" w:space="0" w:color="CCCCCC"/>
              <w:right w:val="single" w:sz="1" w:space="0" w:color="CCCCCC"/>
            </w:tcBorders>
            <w:shd w:val="clear" w:color="auto" w:fill="1B2A4A"/>
            <w:tcMar>
              <w:top w:w="80" w:type="dxa"/>
              <w:left w:w="120" w:type="dxa"/>
              <w:bottom w:w="80" w:type="dxa"/>
              <w:right w:w="120" w:type="dxa"/>
            </w:tcMar>
          </w:tcPr>
          <w:p w14:paraId="6B0AE04E" w14:textId="77777777" w:rsidR="003B28A2" w:rsidRDefault="00000000">
            <w:r>
              <w:rPr>
                <w:b/>
                <w:bCs/>
                <w:color w:val="FFFFFF"/>
                <w:sz w:val="20"/>
                <w:szCs w:val="20"/>
              </w:rPr>
              <w:t>Model 3: ______</w:t>
            </w:r>
          </w:p>
        </w:tc>
      </w:tr>
      <w:tr w:rsidR="003B28A2" w14:paraId="1AF3E2B2" w14:textId="77777777">
        <w:tblPrEx>
          <w:tblCellMar>
            <w:top w:w="0" w:type="dxa"/>
            <w:bottom w:w="0" w:type="dxa"/>
          </w:tblCellMar>
        </w:tblPrEx>
        <w:tc>
          <w:tcPr>
            <w:tcW w:w="234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501210A8" w14:textId="77777777" w:rsidR="003B28A2" w:rsidRDefault="00000000">
            <w:r>
              <w:rPr>
                <w:color w:val="2D2D2D"/>
                <w:sz w:val="20"/>
                <w:szCs w:val="20"/>
              </w:rPr>
              <w:t>AUC-ROC</w:t>
            </w:r>
          </w:p>
        </w:tc>
        <w:tc>
          <w:tcPr>
            <w:tcW w:w="234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6015CFC0" w14:textId="77777777" w:rsidR="003B28A2" w:rsidRDefault="003B28A2"/>
        </w:tc>
        <w:tc>
          <w:tcPr>
            <w:tcW w:w="234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3FCFE6F8" w14:textId="77777777" w:rsidR="003B28A2" w:rsidRDefault="003B28A2"/>
        </w:tc>
        <w:tc>
          <w:tcPr>
            <w:tcW w:w="234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25DC995A" w14:textId="77777777" w:rsidR="003B28A2" w:rsidRDefault="003B28A2"/>
        </w:tc>
      </w:tr>
      <w:tr w:rsidR="003B28A2" w14:paraId="7320C7F3" w14:textId="77777777">
        <w:tblPrEx>
          <w:tblCellMar>
            <w:top w:w="0" w:type="dxa"/>
            <w:bottom w:w="0" w:type="dxa"/>
          </w:tblCellMar>
        </w:tblPrEx>
        <w:tc>
          <w:tcPr>
            <w:tcW w:w="234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194C87B4" w14:textId="77777777" w:rsidR="003B28A2" w:rsidRDefault="00000000">
            <w:r>
              <w:rPr>
                <w:color w:val="2D2D2D"/>
                <w:sz w:val="20"/>
                <w:szCs w:val="20"/>
              </w:rPr>
              <w:t>Misclassification Rate</w:t>
            </w:r>
          </w:p>
        </w:tc>
        <w:tc>
          <w:tcPr>
            <w:tcW w:w="234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27FED158" w14:textId="77777777" w:rsidR="003B28A2" w:rsidRDefault="003B28A2"/>
        </w:tc>
        <w:tc>
          <w:tcPr>
            <w:tcW w:w="234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75B1E559" w14:textId="77777777" w:rsidR="003B28A2" w:rsidRDefault="003B28A2"/>
        </w:tc>
        <w:tc>
          <w:tcPr>
            <w:tcW w:w="234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44B87301" w14:textId="77777777" w:rsidR="003B28A2" w:rsidRDefault="003B28A2"/>
        </w:tc>
      </w:tr>
      <w:tr w:rsidR="003B28A2" w14:paraId="72552D48" w14:textId="77777777">
        <w:tblPrEx>
          <w:tblCellMar>
            <w:top w:w="0" w:type="dxa"/>
            <w:bottom w:w="0" w:type="dxa"/>
          </w:tblCellMar>
        </w:tblPrEx>
        <w:tc>
          <w:tcPr>
            <w:tcW w:w="234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4BA3A645" w14:textId="77777777" w:rsidR="003B28A2" w:rsidRDefault="00000000">
            <w:r>
              <w:rPr>
                <w:color w:val="2D2D2D"/>
                <w:sz w:val="20"/>
                <w:szCs w:val="20"/>
              </w:rPr>
              <w:t>Sensitivity (Recall)</w:t>
            </w:r>
          </w:p>
        </w:tc>
        <w:tc>
          <w:tcPr>
            <w:tcW w:w="234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602E7B9B" w14:textId="77777777" w:rsidR="003B28A2" w:rsidRDefault="003B28A2"/>
        </w:tc>
        <w:tc>
          <w:tcPr>
            <w:tcW w:w="234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7248E1A4" w14:textId="77777777" w:rsidR="003B28A2" w:rsidRDefault="003B28A2"/>
        </w:tc>
        <w:tc>
          <w:tcPr>
            <w:tcW w:w="234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710545D7" w14:textId="77777777" w:rsidR="003B28A2" w:rsidRDefault="003B28A2"/>
        </w:tc>
      </w:tr>
      <w:tr w:rsidR="003B28A2" w14:paraId="7F603FC7" w14:textId="77777777">
        <w:tblPrEx>
          <w:tblCellMar>
            <w:top w:w="0" w:type="dxa"/>
            <w:bottom w:w="0" w:type="dxa"/>
          </w:tblCellMar>
        </w:tblPrEx>
        <w:tc>
          <w:tcPr>
            <w:tcW w:w="234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48B71DD0" w14:textId="77777777" w:rsidR="003B28A2" w:rsidRDefault="00000000">
            <w:r>
              <w:rPr>
                <w:color w:val="2D2D2D"/>
                <w:sz w:val="20"/>
                <w:szCs w:val="20"/>
              </w:rPr>
              <w:t>Specificity</w:t>
            </w:r>
          </w:p>
        </w:tc>
        <w:tc>
          <w:tcPr>
            <w:tcW w:w="234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33FF9BBD" w14:textId="77777777" w:rsidR="003B28A2" w:rsidRDefault="003B28A2"/>
        </w:tc>
        <w:tc>
          <w:tcPr>
            <w:tcW w:w="234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70068011" w14:textId="77777777" w:rsidR="003B28A2" w:rsidRDefault="003B28A2"/>
        </w:tc>
        <w:tc>
          <w:tcPr>
            <w:tcW w:w="234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446C0748" w14:textId="77777777" w:rsidR="003B28A2" w:rsidRDefault="003B28A2"/>
        </w:tc>
      </w:tr>
      <w:tr w:rsidR="003B28A2" w14:paraId="7C4FE686" w14:textId="77777777">
        <w:tblPrEx>
          <w:tblCellMar>
            <w:top w:w="0" w:type="dxa"/>
            <w:bottom w:w="0" w:type="dxa"/>
          </w:tblCellMar>
        </w:tblPrEx>
        <w:tc>
          <w:tcPr>
            <w:tcW w:w="234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2A7BA157" w14:textId="77777777" w:rsidR="003B28A2" w:rsidRDefault="00000000">
            <w:r>
              <w:rPr>
                <w:color w:val="2D2D2D"/>
                <w:sz w:val="20"/>
                <w:szCs w:val="20"/>
              </w:rPr>
              <w:t>False Positive Rate</w:t>
            </w:r>
          </w:p>
        </w:tc>
        <w:tc>
          <w:tcPr>
            <w:tcW w:w="234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63E95DBF" w14:textId="77777777" w:rsidR="003B28A2" w:rsidRDefault="003B28A2"/>
        </w:tc>
        <w:tc>
          <w:tcPr>
            <w:tcW w:w="234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0ABE4BBF" w14:textId="77777777" w:rsidR="003B28A2" w:rsidRDefault="003B28A2"/>
        </w:tc>
        <w:tc>
          <w:tcPr>
            <w:tcW w:w="234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416C8C51" w14:textId="77777777" w:rsidR="003B28A2" w:rsidRDefault="003B28A2"/>
        </w:tc>
      </w:tr>
      <w:tr w:rsidR="003B28A2" w14:paraId="190E9B9A" w14:textId="77777777">
        <w:tblPrEx>
          <w:tblCellMar>
            <w:top w:w="0" w:type="dxa"/>
            <w:bottom w:w="0" w:type="dxa"/>
          </w:tblCellMar>
        </w:tblPrEx>
        <w:tc>
          <w:tcPr>
            <w:tcW w:w="234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204BA07D" w14:textId="77777777" w:rsidR="003B28A2" w:rsidRDefault="00000000">
            <w:r>
              <w:rPr>
                <w:color w:val="2D2D2D"/>
                <w:sz w:val="20"/>
                <w:szCs w:val="20"/>
              </w:rPr>
              <w:t>Lift at Decile 1</w:t>
            </w:r>
          </w:p>
        </w:tc>
        <w:tc>
          <w:tcPr>
            <w:tcW w:w="234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10588DFD" w14:textId="77777777" w:rsidR="003B28A2" w:rsidRDefault="003B28A2"/>
        </w:tc>
        <w:tc>
          <w:tcPr>
            <w:tcW w:w="234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304BEDB1" w14:textId="77777777" w:rsidR="003B28A2" w:rsidRDefault="003B28A2"/>
        </w:tc>
        <w:tc>
          <w:tcPr>
            <w:tcW w:w="234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6BEA5D6A" w14:textId="77777777" w:rsidR="003B28A2" w:rsidRDefault="003B28A2"/>
        </w:tc>
      </w:tr>
    </w:tbl>
    <w:p w14:paraId="60743298" w14:textId="77777777" w:rsidR="003B28A2" w:rsidRDefault="003B28A2">
      <w:pPr>
        <w:spacing w:after="60"/>
      </w:pPr>
    </w:p>
    <w:p w14:paraId="64C5CE47" w14:textId="77777777" w:rsidR="003B28A2" w:rsidRDefault="00000000">
      <w:pPr>
        <w:pStyle w:val="Heading2"/>
      </w:pPr>
      <w:r>
        <w:t>Part 2: Threshold Analysis</w:t>
      </w:r>
    </w:p>
    <w:p w14:paraId="13876A90" w14:textId="77777777" w:rsidR="003B28A2" w:rsidRDefault="00000000">
      <w:pPr>
        <w:spacing w:after="120"/>
      </w:pPr>
      <w:r>
        <w:rPr>
          <w:color w:val="2D2D2D"/>
        </w:rPr>
        <w:t>Using your best model, calculate the sensitivity and false positive rate at three different probability thresholds:</w:t>
      </w:r>
    </w:p>
    <w:p w14:paraId="4D0FD7F3" w14:textId="77777777" w:rsidR="003B28A2" w:rsidRDefault="003B28A2">
      <w:pPr>
        <w:spacing w:after="6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340"/>
        <w:gridCol w:w="2340"/>
        <w:gridCol w:w="2340"/>
        <w:gridCol w:w="2340"/>
      </w:tblGrid>
      <w:tr w:rsidR="003B28A2" w14:paraId="0E82561D" w14:textId="77777777">
        <w:tblPrEx>
          <w:tblCellMar>
            <w:top w:w="0" w:type="dxa"/>
            <w:bottom w:w="0" w:type="dxa"/>
          </w:tblCellMar>
        </w:tblPrEx>
        <w:tc>
          <w:tcPr>
            <w:tcW w:w="2340" w:type="dxa"/>
            <w:tcBorders>
              <w:top w:val="single" w:sz="1" w:space="0" w:color="CCCCCC"/>
              <w:left w:val="single" w:sz="1" w:space="0" w:color="CCCCCC"/>
              <w:bottom w:val="single" w:sz="1" w:space="0" w:color="CCCCCC"/>
              <w:right w:val="single" w:sz="1" w:space="0" w:color="CCCCCC"/>
            </w:tcBorders>
            <w:shd w:val="clear" w:color="auto" w:fill="1B2A4A"/>
            <w:tcMar>
              <w:top w:w="80" w:type="dxa"/>
              <w:left w:w="120" w:type="dxa"/>
              <w:bottom w:w="80" w:type="dxa"/>
              <w:right w:w="120" w:type="dxa"/>
            </w:tcMar>
          </w:tcPr>
          <w:p w14:paraId="73DC639C" w14:textId="77777777" w:rsidR="003B28A2" w:rsidRDefault="00000000">
            <w:r>
              <w:rPr>
                <w:b/>
                <w:bCs/>
                <w:color w:val="FFFFFF"/>
                <w:sz w:val="20"/>
                <w:szCs w:val="20"/>
              </w:rPr>
              <w:t>Threshold</w:t>
            </w:r>
          </w:p>
        </w:tc>
        <w:tc>
          <w:tcPr>
            <w:tcW w:w="2340" w:type="dxa"/>
            <w:tcBorders>
              <w:top w:val="single" w:sz="1" w:space="0" w:color="CCCCCC"/>
              <w:left w:val="single" w:sz="1" w:space="0" w:color="CCCCCC"/>
              <w:bottom w:val="single" w:sz="1" w:space="0" w:color="CCCCCC"/>
              <w:right w:val="single" w:sz="1" w:space="0" w:color="CCCCCC"/>
            </w:tcBorders>
            <w:shd w:val="clear" w:color="auto" w:fill="1B2A4A"/>
            <w:tcMar>
              <w:top w:w="80" w:type="dxa"/>
              <w:left w:w="120" w:type="dxa"/>
              <w:bottom w:w="80" w:type="dxa"/>
              <w:right w:w="120" w:type="dxa"/>
            </w:tcMar>
          </w:tcPr>
          <w:p w14:paraId="68E64BCF" w14:textId="77777777" w:rsidR="003B28A2" w:rsidRDefault="00000000">
            <w:r>
              <w:rPr>
                <w:b/>
                <w:bCs/>
                <w:color w:val="FFFFFF"/>
                <w:sz w:val="20"/>
                <w:szCs w:val="20"/>
              </w:rPr>
              <w:t>Sensitivity</w:t>
            </w:r>
          </w:p>
        </w:tc>
        <w:tc>
          <w:tcPr>
            <w:tcW w:w="2340" w:type="dxa"/>
            <w:tcBorders>
              <w:top w:val="single" w:sz="1" w:space="0" w:color="CCCCCC"/>
              <w:left w:val="single" w:sz="1" w:space="0" w:color="CCCCCC"/>
              <w:bottom w:val="single" w:sz="1" w:space="0" w:color="CCCCCC"/>
              <w:right w:val="single" w:sz="1" w:space="0" w:color="CCCCCC"/>
            </w:tcBorders>
            <w:shd w:val="clear" w:color="auto" w:fill="1B2A4A"/>
            <w:tcMar>
              <w:top w:w="80" w:type="dxa"/>
              <w:left w:w="120" w:type="dxa"/>
              <w:bottom w:w="80" w:type="dxa"/>
              <w:right w:w="120" w:type="dxa"/>
            </w:tcMar>
          </w:tcPr>
          <w:p w14:paraId="65F73304" w14:textId="77777777" w:rsidR="003B28A2" w:rsidRDefault="00000000">
            <w:r>
              <w:rPr>
                <w:b/>
                <w:bCs/>
                <w:color w:val="FFFFFF"/>
                <w:sz w:val="20"/>
                <w:szCs w:val="20"/>
              </w:rPr>
              <w:t>False Positive Rate</w:t>
            </w:r>
          </w:p>
        </w:tc>
        <w:tc>
          <w:tcPr>
            <w:tcW w:w="2340" w:type="dxa"/>
            <w:tcBorders>
              <w:top w:val="single" w:sz="1" w:space="0" w:color="CCCCCC"/>
              <w:left w:val="single" w:sz="1" w:space="0" w:color="CCCCCC"/>
              <w:bottom w:val="single" w:sz="1" w:space="0" w:color="CCCCCC"/>
              <w:right w:val="single" w:sz="1" w:space="0" w:color="CCCCCC"/>
            </w:tcBorders>
            <w:shd w:val="clear" w:color="auto" w:fill="1B2A4A"/>
            <w:tcMar>
              <w:top w:w="80" w:type="dxa"/>
              <w:left w:w="120" w:type="dxa"/>
              <w:bottom w:w="80" w:type="dxa"/>
              <w:right w:w="120" w:type="dxa"/>
            </w:tcMar>
          </w:tcPr>
          <w:p w14:paraId="576D1318" w14:textId="77777777" w:rsidR="003B28A2" w:rsidRDefault="00000000">
            <w:r>
              <w:rPr>
                <w:b/>
                <w:bCs/>
                <w:color w:val="FFFFFF"/>
                <w:sz w:val="20"/>
                <w:szCs w:val="20"/>
              </w:rPr>
              <w:t>Business Impact</w:t>
            </w:r>
          </w:p>
        </w:tc>
      </w:tr>
      <w:tr w:rsidR="003B28A2" w14:paraId="319FDCB2" w14:textId="77777777">
        <w:tblPrEx>
          <w:tblCellMar>
            <w:top w:w="0" w:type="dxa"/>
            <w:bottom w:w="0" w:type="dxa"/>
          </w:tblCellMar>
        </w:tblPrEx>
        <w:tc>
          <w:tcPr>
            <w:tcW w:w="234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392E5A92" w14:textId="77777777" w:rsidR="003B28A2" w:rsidRDefault="00000000">
            <w:r>
              <w:rPr>
                <w:color w:val="2D2D2D"/>
                <w:sz w:val="20"/>
                <w:szCs w:val="20"/>
              </w:rPr>
              <w:t>0.30</w:t>
            </w:r>
          </w:p>
        </w:tc>
        <w:tc>
          <w:tcPr>
            <w:tcW w:w="234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42556A2E" w14:textId="77777777" w:rsidR="003B28A2" w:rsidRDefault="003B28A2"/>
        </w:tc>
        <w:tc>
          <w:tcPr>
            <w:tcW w:w="234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61D74A10" w14:textId="77777777" w:rsidR="003B28A2" w:rsidRDefault="003B28A2"/>
        </w:tc>
        <w:tc>
          <w:tcPr>
            <w:tcW w:w="234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1B414279" w14:textId="77777777" w:rsidR="003B28A2" w:rsidRDefault="003B28A2"/>
        </w:tc>
      </w:tr>
      <w:tr w:rsidR="003B28A2" w14:paraId="65CDA513" w14:textId="77777777">
        <w:tblPrEx>
          <w:tblCellMar>
            <w:top w:w="0" w:type="dxa"/>
            <w:bottom w:w="0" w:type="dxa"/>
          </w:tblCellMar>
        </w:tblPrEx>
        <w:tc>
          <w:tcPr>
            <w:tcW w:w="234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5CE2701B" w14:textId="77777777" w:rsidR="003B28A2" w:rsidRDefault="00000000">
            <w:r>
              <w:rPr>
                <w:color w:val="2D2D2D"/>
                <w:sz w:val="20"/>
                <w:szCs w:val="20"/>
              </w:rPr>
              <w:t>0.50</w:t>
            </w:r>
          </w:p>
        </w:tc>
        <w:tc>
          <w:tcPr>
            <w:tcW w:w="234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75F394AC" w14:textId="77777777" w:rsidR="003B28A2" w:rsidRDefault="003B28A2"/>
        </w:tc>
        <w:tc>
          <w:tcPr>
            <w:tcW w:w="234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1C9B74A9" w14:textId="77777777" w:rsidR="003B28A2" w:rsidRDefault="003B28A2"/>
        </w:tc>
        <w:tc>
          <w:tcPr>
            <w:tcW w:w="234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12D739B6" w14:textId="77777777" w:rsidR="003B28A2" w:rsidRDefault="003B28A2"/>
        </w:tc>
      </w:tr>
      <w:tr w:rsidR="003B28A2" w14:paraId="0193069C" w14:textId="77777777">
        <w:tblPrEx>
          <w:tblCellMar>
            <w:top w:w="0" w:type="dxa"/>
            <w:bottom w:w="0" w:type="dxa"/>
          </w:tblCellMar>
        </w:tblPrEx>
        <w:tc>
          <w:tcPr>
            <w:tcW w:w="234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1D42BF51" w14:textId="77777777" w:rsidR="003B28A2" w:rsidRDefault="00000000">
            <w:r>
              <w:rPr>
                <w:color w:val="2D2D2D"/>
                <w:sz w:val="20"/>
                <w:szCs w:val="20"/>
              </w:rPr>
              <w:t>0.70</w:t>
            </w:r>
          </w:p>
        </w:tc>
        <w:tc>
          <w:tcPr>
            <w:tcW w:w="234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24B2521B" w14:textId="77777777" w:rsidR="003B28A2" w:rsidRDefault="003B28A2"/>
        </w:tc>
        <w:tc>
          <w:tcPr>
            <w:tcW w:w="234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68049AD1" w14:textId="77777777" w:rsidR="003B28A2" w:rsidRDefault="003B28A2"/>
        </w:tc>
        <w:tc>
          <w:tcPr>
            <w:tcW w:w="234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13B428EF" w14:textId="77777777" w:rsidR="003B28A2" w:rsidRDefault="003B28A2"/>
        </w:tc>
      </w:tr>
    </w:tbl>
    <w:p w14:paraId="0071417A" w14:textId="77777777" w:rsidR="003B28A2" w:rsidRDefault="003B28A2">
      <w:pPr>
        <w:spacing w:after="6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3B28A2" w14:paraId="5284A849" w14:textId="77777777">
        <w:tblPrEx>
          <w:tblCellMar>
            <w:top w:w="0" w:type="dxa"/>
            <w:bottom w:w="0" w:type="dxa"/>
          </w:tblCellMar>
        </w:tblPrEx>
        <w:tc>
          <w:tcPr>
            <w:tcW w:w="9360" w:type="dxa"/>
            <w:tcBorders>
              <w:top w:val="single" w:sz="1" w:space="0" w:color="2A7B88"/>
              <w:left w:val="single" w:sz="6" w:space="0" w:color="2A7B88"/>
              <w:bottom w:val="single" w:sz="1" w:space="0" w:color="2A7B88"/>
              <w:right w:val="single" w:sz="1" w:space="0" w:color="2A7B88"/>
            </w:tcBorders>
            <w:shd w:val="clear" w:color="auto" w:fill="FAFEFE"/>
            <w:tcMar>
              <w:top w:w="100" w:type="dxa"/>
              <w:left w:w="160" w:type="dxa"/>
              <w:bottom w:w="100" w:type="dxa"/>
              <w:right w:w="160" w:type="dxa"/>
            </w:tcMar>
          </w:tcPr>
          <w:p w14:paraId="13E99EA5" w14:textId="77777777" w:rsidR="003B28A2" w:rsidRDefault="00000000">
            <w:pPr>
              <w:spacing w:after="60"/>
            </w:pPr>
            <w:r>
              <w:rPr>
                <w:b/>
                <w:bCs/>
                <w:color w:val="2A7B88"/>
                <w:sz w:val="21"/>
                <w:szCs w:val="21"/>
              </w:rPr>
              <w:t>Q17: For ShieldScore, a missed high-risk customer costs Erie ~$5,000+ in claims. A false alarm costs ~$20 in mailing a safe-driving brochure. Given this cost asymmetry, which threshold would you recommend? Why?</w:t>
            </w:r>
          </w:p>
          <w:p w14:paraId="0477DD32" w14:textId="77777777" w:rsidR="003B28A2" w:rsidRDefault="00000000">
            <w:pPr>
              <w:pBdr>
                <w:bottom w:val="single" w:sz="1" w:space="8" w:color="DDDDDD"/>
              </w:pBdr>
              <w:spacing w:after="20"/>
            </w:pPr>
            <w:r>
              <w:t xml:space="preserve"> </w:t>
            </w:r>
          </w:p>
          <w:p w14:paraId="056D89AB" w14:textId="77777777" w:rsidR="003B28A2" w:rsidRDefault="00000000">
            <w:pPr>
              <w:pBdr>
                <w:bottom w:val="single" w:sz="1" w:space="8" w:color="DDDDDD"/>
              </w:pBdr>
              <w:spacing w:after="20"/>
            </w:pPr>
            <w:r>
              <w:t xml:space="preserve"> </w:t>
            </w:r>
          </w:p>
          <w:p w14:paraId="56470D52" w14:textId="77777777" w:rsidR="003B28A2" w:rsidRDefault="00000000">
            <w:pPr>
              <w:pBdr>
                <w:bottom w:val="single" w:sz="1" w:space="8" w:color="DDDDDD"/>
              </w:pBdr>
              <w:spacing w:after="20"/>
            </w:pPr>
            <w:r>
              <w:t xml:space="preserve"> </w:t>
            </w:r>
          </w:p>
          <w:p w14:paraId="7ED6DAB7" w14:textId="77777777" w:rsidR="003B28A2" w:rsidRDefault="00000000">
            <w:pPr>
              <w:pBdr>
                <w:bottom w:val="single" w:sz="1" w:space="8" w:color="DDDDDD"/>
              </w:pBdr>
              <w:spacing w:after="20"/>
            </w:pPr>
            <w:r>
              <w:t xml:space="preserve"> </w:t>
            </w:r>
          </w:p>
          <w:p w14:paraId="1391916C" w14:textId="77777777" w:rsidR="003B28A2" w:rsidRDefault="00000000">
            <w:pPr>
              <w:pBdr>
                <w:bottom w:val="single" w:sz="1" w:space="8" w:color="DDDDDD"/>
              </w:pBdr>
              <w:spacing w:after="20"/>
            </w:pPr>
            <w:r>
              <w:t xml:space="preserve"> </w:t>
            </w:r>
          </w:p>
        </w:tc>
      </w:tr>
    </w:tbl>
    <w:p w14:paraId="4638E05F" w14:textId="77777777" w:rsidR="003B28A2" w:rsidRDefault="003B28A2">
      <w:pPr>
        <w:spacing w:after="60"/>
      </w:pPr>
    </w:p>
    <w:p w14:paraId="0F046CEA" w14:textId="77777777" w:rsidR="003B28A2" w:rsidRDefault="00000000">
      <w:pPr>
        <w:pStyle w:val="Heading2"/>
      </w:pPr>
      <w:r>
        <w:t>Part 3: Champion Selection</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3B28A2" w14:paraId="31460880" w14:textId="77777777">
        <w:tblPrEx>
          <w:tblCellMar>
            <w:top w:w="0" w:type="dxa"/>
            <w:bottom w:w="0" w:type="dxa"/>
          </w:tblCellMar>
        </w:tblPrEx>
        <w:tc>
          <w:tcPr>
            <w:tcW w:w="9360" w:type="dxa"/>
            <w:tcBorders>
              <w:top w:val="single" w:sz="1" w:space="0" w:color="2A7B88"/>
              <w:left w:val="single" w:sz="6" w:space="0" w:color="2A7B88"/>
              <w:bottom w:val="single" w:sz="1" w:space="0" w:color="2A7B88"/>
              <w:right w:val="single" w:sz="1" w:space="0" w:color="2A7B88"/>
            </w:tcBorders>
            <w:shd w:val="clear" w:color="auto" w:fill="FAFEFE"/>
            <w:tcMar>
              <w:top w:w="100" w:type="dxa"/>
              <w:left w:w="160" w:type="dxa"/>
              <w:bottom w:w="100" w:type="dxa"/>
              <w:right w:w="160" w:type="dxa"/>
            </w:tcMar>
          </w:tcPr>
          <w:p w14:paraId="37D2FCAA" w14:textId="77777777" w:rsidR="003B28A2" w:rsidRDefault="00000000">
            <w:pPr>
              <w:spacing w:after="60"/>
            </w:pPr>
            <w:r>
              <w:rPr>
                <w:b/>
                <w:bCs/>
                <w:color w:val="2A7B88"/>
                <w:sz w:val="21"/>
                <w:szCs w:val="21"/>
              </w:rPr>
              <w:lastRenderedPageBreak/>
              <w:t>Q18: Which model do you recommend as the champion? Justify your choice using BOTH statistical performance AND business considerations.</w:t>
            </w:r>
          </w:p>
          <w:p w14:paraId="3433CD51" w14:textId="77777777" w:rsidR="003B28A2" w:rsidRDefault="00000000">
            <w:pPr>
              <w:pBdr>
                <w:bottom w:val="single" w:sz="1" w:space="8" w:color="DDDDDD"/>
              </w:pBdr>
              <w:spacing w:after="20"/>
            </w:pPr>
            <w:r>
              <w:t xml:space="preserve"> </w:t>
            </w:r>
          </w:p>
          <w:p w14:paraId="425861CF" w14:textId="77777777" w:rsidR="003B28A2" w:rsidRDefault="00000000">
            <w:pPr>
              <w:pBdr>
                <w:bottom w:val="single" w:sz="1" w:space="8" w:color="DDDDDD"/>
              </w:pBdr>
              <w:spacing w:after="20"/>
            </w:pPr>
            <w:r>
              <w:t xml:space="preserve"> </w:t>
            </w:r>
          </w:p>
          <w:p w14:paraId="53AD23AE" w14:textId="77777777" w:rsidR="003B28A2" w:rsidRDefault="00000000">
            <w:pPr>
              <w:pBdr>
                <w:bottom w:val="single" w:sz="1" w:space="8" w:color="DDDDDD"/>
              </w:pBdr>
              <w:spacing w:after="20"/>
            </w:pPr>
            <w:r>
              <w:t xml:space="preserve"> </w:t>
            </w:r>
          </w:p>
          <w:p w14:paraId="343EB01D" w14:textId="77777777" w:rsidR="003B28A2" w:rsidRDefault="00000000">
            <w:pPr>
              <w:pBdr>
                <w:bottom w:val="single" w:sz="1" w:space="8" w:color="DDDDDD"/>
              </w:pBdr>
              <w:spacing w:after="20"/>
            </w:pPr>
            <w:r>
              <w:t xml:space="preserve"> </w:t>
            </w:r>
          </w:p>
          <w:p w14:paraId="63F72392" w14:textId="77777777" w:rsidR="003B28A2" w:rsidRDefault="00000000">
            <w:pPr>
              <w:pBdr>
                <w:bottom w:val="single" w:sz="1" w:space="8" w:color="DDDDDD"/>
              </w:pBdr>
              <w:spacing w:after="20"/>
            </w:pPr>
            <w:r>
              <w:t xml:space="preserve"> </w:t>
            </w:r>
          </w:p>
          <w:p w14:paraId="1B1C8C7B" w14:textId="77777777" w:rsidR="003B28A2" w:rsidRDefault="00000000">
            <w:pPr>
              <w:pBdr>
                <w:bottom w:val="single" w:sz="1" w:space="8" w:color="DDDDDD"/>
              </w:pBdr>
              <w:spacing w:after="20"/>
            </w:pPr>
            <w:r>
              <w:t xml:space="preserve"> </w:t>
            </w:r>
          </w:p>
        </w:tc>
      </w:tr>
    </w:tbl>
    <w:p w14:paraId="66C0EAB8" w14:textId="77777777" w:rsidR="003B28A2" w:rsidRDefault="003B28A2">
      <w:pPr>
        <w:spacing w:after="6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3B28A2" w14:paraId="480F6617" w14:textId="77777777">
        <w:tblPrEx>
          <w:tblCellMar>
            <w:top w:w="0" w:type="dxa"/>
            <w:bottom w:w="0" w:type="dxa"/>
          </w:tblCellMar>
        </w:tblPrEx>
        <w:tc>
          <w:tcPr>
            <w:tcW w:w="9360" w:type="dxa"/>
            <w:tcBorders>
              <w:top w:val="single" w:sz="1" w:space="0" w:color="D4A843"/>
              <w:left w:val="single" w:sz="12" w:space="0" w:color="D4A843"/>
              <w:bottom w:val="single" w:sz="1" w:space="0" w:color="D4A843"/>
              <w:right w:val="single" w:sz="1" w:space="0" w:color="D4A843"/>
            </w:tcBorders>
            <w:shd w:val="clear" w:color="auto" w:fill="FDF6E3"/>
            <w:tcMar>
              <w:top w:w="120" w:type="dxa"/>
              <w:left w:w="200" w:type="dxa"/>
              <w:bottom w:w="120" w:type="dxa"/>
              <w:right w:w="200" w:type="dxa"/>
            </w:tcMar>
          </w:tcPr>
          <w:p w14:paraId="11F974FB" w14:textId="77777777" w:rsidR="003B28A2" w:rsidRDefault="00000000">
            <w:pPr>
              <w:spacing w:after="60"/>
            </w:pPr>
            <w:r>
              <w:rPr>
                <w:b/>
                <w:bCs/>
                <w:color w:val="1B2A4A"/>
              </w:rPr>
              <w:t>💡 Think Like a Consultant</w:t>
            </w:r>
          </w:p>
          <w:p w14:paraId="2A097662" w14:textId="77777777" w:rsidR="003B28A2" w:rsidRDefault="00000000">
            <w:pPr>
              <w:spacing w:after="40"/>
            </w:pPr>
            <w:r>
              <w:rPr>
                <w:color w:val="2D2D2D"/>
                <w:sz w:val="21"/>
                <w:szCs w:val="21"/>
              </w:rPr>
              <w:t>Your VP doesn’t care about AUC. She cares about: "How many high-risk customers will we catch? How many good customers will we annoy? And can my underwriters understand why someone was flagged?" Frame your recommendation in those terms.</w:t>
            </w:r>
          </w:p>
        </w:tc>
      </w:tr>
    </w:tbl>
    <w:p w14:paraId="11CC6E0E" w14:textId="77777777" w:rsidR="003B28A2" w:rsidRDefault="003B28A2">
      <w:pPr>
        <w:spacing w:after="60"/>
      </w:pPr>
    </w:p>
    <w:p w14:paraId="6AA6BF90" w14:textId="77777777" w:rsidR="003B28A2" w:rsidRDefault="00000000">
      <w:r>
        <w:br w:type="page"/>
      </w:r>
    </w:p>
    <w:p w14:paraId="1A0FE529" w14:textId="77777777" w:rsidR="003B28A2" w:rsidRDefault="00000000">
      <w:pPr>
        <w:pStyle w:val="Heading1"/>
      </w:pPr>
      <w:r>
        <w:lastRenderedPageBreak/>
        <w:t>Section 5: Deploy the ShieldScore</w:t>
      </w:r>
    </w:p>
    <w:p w14:paraId="6ED7144F" w14:textId="77777777" w:rsidR="003B28A2" w:rsidRDefault="00000000">
      <w:pPr>
        <w:pStyle w:val="Heading2"/>
      </w:pPr>
      <w:r>
        <w:t>Part 1: Batch vs. Real-Time Scoring</w:t>
      </w:r>
    </w:p>
    <w:p w14:paraId="4C33004D" w14:textId="77777777" w:rsidR="003B28A2" w:rsidRDefault="00000000">
      <w:pPr>
        <w:spacing w:after="120"/>
      </w:pPr>
      <w:r>
        <w:rPr>
          <w:color w:val="2D2D2D"/>
        </w:rPr>
        <w:t>Erie Insurance needs predictions delivered in two ways. Explain how each works:</w:t>
      </w:r>
    </w:p>
    <w:p w14:paraId="5B9F6F80" w14:textId="77777777" w:rsidR="003B28A2" w:rsidRDefault="003B28A2">
      <w:pPr>
        <w:spacing w:after="6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4680"/>
        <w:gridCol w:w="4680"/>
      </w:tblGrid>
      <w:tr w:rsidR="003B28A2" w14:paraId="2D358E4C" w14:textId="77777777">
        <w:tblPrEx>
          <w:tblCellMar>
            <w:top w:w="0" w:type="dxa"/>
            <w:bottom w:w="0" w:type="dxa"/>
          </w:tblCellMar>
        </w:tblPrEx>
        <w:tc>
          <w:tcPr>
            <w:tcW w:w="4680" w:type="dxa"/>
            <w:tcBorders>
              <w:top w:val="single" w:sz="1" w:space="0" w:color="CCCCCC"/>
              <w:left w:val="single" w:sz="1" w:space="0" w:color="CCCCCC"/>
              <w:bottom w:val="single" w:sz="1" w:space="0" w:color="CCCCCC"/>
              <w:right w:val="single" w:sz="1" w:space="0" w:color="CCCCCC"/>
            </w:tcBorders>
            <w:shd w:val="clear" w:color="auto" w:fill="1B2A4A"/>
            <w:tcMar>
              <w:top w:w="80" w:type="dxa"/>
              <w:left w:w="120" w:type="dxa"/>
              <w:bottom w:w="80" w:type="dxa"/>
              <w:right w:w="120" w:type="dxa"/>
            </w:tcMar>
          </w:tcPr>
          <w:p w14:paraId="0E856010" w14:textId="77777777" w:rsidR="003B28A2" w:rsidRDefault="00000000">
            <w:r>
              <w:rPr>
                <w:b/>
                <w:bCs/>
                <w:color w:val="FFFFFF"/>
                <w:sz w:val="21"/>
                <w:szCs w:val="21"/>
              </w:rPr>
              <w:t>Batch Scoring</w:t>
            </w:r>
          </w:p>
        </w:tc>
        <w:tc>
          <w:tcPr>
            <w:tcW w:w="4680" w:type="dxa"/>
            <w:tcBorders>
              <w:top w:val="single" w:sz="1" w:space="0" w:color="CCCCCC"/>
              <w:left w:val="single" w:sz="1" w:space="0" w:color="CCCCCC"/>
              <w:bottom w:val="single" w:sz="1" w:space="0" w:color="CCCCCC"/>
              <w:right w:val="single" w:sz="1" w:space="0" w:color="CCCCCC"/>
            </w:tcBorders>
            <w:shd w:val="clear" w:color="auto" w:fill="1B2A4A"/>
            <w:tcMar>
              <w:top w:w="80" w:type="dxa"/>
              <w:left w:w="120" w:type="dxa"/>
              <w:bottom w:w="80" w:type="dxa"/>
              <w:right w:w="120" w:type="dxa"/>
            </w:tcMar>
          </w:tcPr>
          <w:p w14:paraId="2DC30222" w14:textId="77777777" w:rsidR="003B28A2" w:rsidRDefault="00000000">
            <w:r>
              <w:rPr>
                <w:b/>
                <w:bCs/>
                <w:color w:val="FFFFFF"/>
                <w:sz w:val="21"/>
                <w:szCs w:val="21"/>
              </w:rPr>
              <w:t>Real-Time Scoring</w:t>
            </w:r>
          </w:p>
        </w:tc>
      </w:tr>
      <w:tr w:rsidR="003B28A2" w14:paraId="3B31DFCE" w14:textId="77777777">
        <w:tblPrEx>
          <w:tblCellMar>
            <w:top w:w="0" w:type="dxa"/>
            <w:bottom w:w="0" w:type="dxa"/>
          </w:tblCellMar>
        </w:tblPrEx>
        <w:tc>
          <w:tcPr>
            <w:tcW w:w="468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7AA0B912" w14:textId="77777777" w:rsidR="003B28A2" w:rsidRDefault="00000000">
            <w:pPr>
              <w:spacing w:after="40"/>
            </w:pPr>
            <w:r>
              <w:rPr>
                <w:color w:val="2D2D2D"/>
                <w:sz w:val="21"/>
                <w:szCs w:val="21"/>
              </w:rPr>
              <w:t>When does it run?</w:t>
            </w:r>
          </w:p>
        </w:tc>
        <w:tc>
          <w:tcPr>
            <w:tcW w:w="468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02E8E1FA" w14:textId="77777777" w:rsidR="003B28A2" w:rsidRDefault="00000000">
            <w:pPr>
              <w:spacing w:after="40"/>
            </w:pPr>
            <w:r>
              <w:rPr>
                <w:color w:val="2D2D2D"/>
                <w:sz w:val="21"/>
                <w:szCs w:val="21"/>
              </w:rPr>
              <w:t>When does it run?</w:t>
            </w:r>
          </w:p>
        </w:tc>
      </w:tr>
      <w:tr w:rsidR="003B28A2" w14:paraId="6821441A" w14:textId="77777777">
        <w:tblPrEx>
          <w:tblCellMar>
            <w:top w:w="0" w:type="dxa"/>
            <w:bottom w:w="0" w:type="dxa"/>
          </w:tblCellMar>
        </w:tblPrEx>
        <w:tc>
          <w:tcPr>
            <w:tcW w:w="468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0363AD38" w14:textId="77777777" w:rsidR="003B28A2" w:rsidRDefault="00000000">
            <w:pPr>
              <w:spacing w:after="40"/>
            </w:pPr>
            <w:r>
              <w:rPr>
                <w:color w:val="2D2D2D"/>
                <w:sz w:val="21"/>
                <w:szCs w:val="21"/>
              </w:rPr>
              <w:t>Who uses the output?</w:t>
            </w:r>
          </w:p>
        </w:tc>
        <w:tc>
          <w:tcPr>
            <w:tcW w:w="468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21F8FD7C" w14:textId="77777777" w:rsidR="003B28A2" w:rsidRDefault="00000000">
            <w:pPr>
              <w:spacing w:after="40"/>
            </w:pPr>
            <w:r>
              <w:rPr>
                <w:color w:val="2D2D2D"/>
                <w:sz w:val="21"/>
                <w:szCs w:val="21"/>
              </w:rPr>
              <w:t>Who uses the output?</w:t>
            </w:r>
          </w:p>
        </w:tc>
      </w:tr>
      <w:tr w:rsidR="003B28A2" w14:paraId="18E39582" w14:textId="77777777">
        <w:tblPrEx>
          <w:tblCellMar>
            <w:top w:w="0" w:type="dxa"/>
            <w:bottom w:w="0" w:type="dxa"/>
          </w:tblCellMar>
        </w:tblPrEx>
        <w:tc>
          <w:tcPr>
            <w:tcW w:w="468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5F3E9347" w14:textId="77777777" w:rsidR="003B28A2" w:rsidRDefault="00000000">
            <w:pPr>
              <w:spacing w:after="40"/>
            </w:pPr>
            <w:r>
              <w:rPr>
                <w:color w:val="2D2D2D"/>
                <w:sz w:val="21"/>
                <w:szCs w:val="21"/>
              </w:rPr>
              <w:t>What format is the output?</w:t>
            </w:r>
          </w:p>
        </w:tc>
        <w:tc>
          <w:tcPr>
            <w:tcW w:w="468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7EA4F1F7" w14:textId="77777777" w:rsidR="003B28A2" w:rsidRDefault="00000000">
            <w:pPr>
              <w:spacing w:after="40"/>
            </w:pPr>
            <w:r>
              <w:rPr>
                <w:color w:val="2D2D2D"/>
                <w:sz w:val="21"/>
                <w:szCs w:val="21"/>
              </w:rPr>
              <w:t>What format is the output?</w:t>
            </w:r>
          </w:p>
        </w:tc>
      </w:tr>
      <w:tr w:rsidR="003B28A2" w14:paraId="0E05E4CA" w14:textId="77777777">
        <w:tblPrEx>
          <w:tblCellMar>
            <w:top w:w="0" w:type="dxa"/>
            <w:bottom w:w="0" w:type="dxa"/>
          </w:tblCellMar>
        </w:tblPrEx>
        <w:tc>
          <w:tcPr>
            <w:tcW w:w="468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6DEB4A9B" w14:textId="77777777" w:rsidR="003B28A2" w:rsidRDefault="00000000">
            <w:pPr>
              <w:spacing w:after="40"/>
            </w:pPr>
            <w:r>
              <w:rPr>
                <w:color w:val="2D2D2D"/>
                <w:sz w:val="21"/>
                <w:szCs w:val="21"/>
              </w:rPr>
              <w:t>Give an Erie-specific example:</w:t>
            </w:r>
          </w:p>
        </w:tc>
        <w:tc>
          <w:tcPr>
            <w:tcW w:w="468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769A06DB" w14:textId="77777777" w:rsidR="003B28A2" w:rsidRDefault="00000000">
            <w:pPr>
              <w:spacing w:after="40"/>
            </w:pPr>
            <w:r>
              <w:rPr>
                <w:color w:val="2D2D2D"/>
                <w:sz w:val="21"/>
                <w:szCs w:val="21"/>
              </w:rPr>
              <w:t>Give an Erie-specific example:</w:t>
            </w:r>
          </w:p>
        </w:tc>
      </w:tr>
    </w:tbl>
    <w:p w14:paraId="1326DC26" w14:textId="77777777" w:rsidR="003B28A2" w:rsidRDefault="003B28A2">
      <w:pPr>
        <w:spacing w:after="6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3B28A2" w14:paraId="5FD4ABC4" w14:textId="77777777">
        <w:tblPrEx>
          <w:tblCellMar>
            <w:top w:w="0" w:type="dxa"/>
            <w:bottom w:w="0" w:type="dxa"/>
          </w:tblCellMar>
        </w:tblPrEx>
        <w:tc>
          <w:tcPr>
            <w:tcW w:w="9360" w:type="dxa"/>
            <w:tcBorders>
              <w:top w:val="single" w:sz="1" w:space="0" w:color="2A7B88"/>
              <w:left w:val="single" w:sz="6" w:space="0" w:color="2A7B88"/>
              <w:bottom w:val="single" w:sz="1" w:space="0" w:color="2A7B88"/>
              <w:right w:val="single" w:sz="1" w:space="0" w:color="2A7B88"/>
            </w:tcBorders>
            <w:shd w:val="clear" w:color="auto" w:fill="FAFEFE"/>
            <w:tcMar>
              <w:top w:w="100" w:type="dxa"/>
              <w:left w:w="160" w:type="dxa"/>
              <w:bottom w:w="100" w:type="dxa"/>
              <w:right w:w="160" w:type="dxa"/>
            </w:tcMar>
          </w:tcPr>
          <w:p w14:paraId="54D84B36" w14:textId="77777777" w:rsidR="003B28A2" w:rsidRDefault="00000000">
            <w:pPr>
              <w:spacing w:after="60"/>
            </w:pPr>
            <w:r>
              <w:rPr>
                <w:b/>
                <w:bCs/>
                <w:color w:val="2A7B88"/>
                <w:sz w:val="21"/>
                <w:szCs w:val="21"/>
              </w:rPr>
              <w:t>Q19: Why would Erie use BOTH batch and real-time scoring instead of just one? Give a specific business scenario for each.</w:t>
            </w:r>
          </w:p>
          <w:p w14:paraId="08CA334F" w14:textId="77777777" w:rsidR="003B28A2" w:rsidRDefault="00000000">
            <w:pPr>
              <w:pBdr>
                <w:bottom w:val="single" w:sz="1" w:space="8" w:color="DDDDDD"/>
              </w:pBdr>
              <w:spacing w:after="20"/>
            </w:pPr>
            <w:r>
              <w:t xml:space="preserve"> </w:t>
            </w:r>
          </w:p>
          <w:p w14:paraId="501F0543" w14:textId="77777777" w:rsidR="003B28A2" w:rsidRDefault="00000000">
            <w:pPr>
              <w:pBdr>
                <w:bottom w:val="single" w:sz="1" w:space="8" w:color="DDDDDD"/>
              </w:pBdr>
              <w:spacing w:after="20"/>
            </w:pPr>
            <w:r>
              <w:t xml:space="preserve"> </w:t>
            </w:r>
          </w:p>
          <w:p w14:paraId="5119B195" w14:textId="77777777" w:rsidR="003B28A2" w:rsidRDefault="00000000">
            <w:pPr>
              <w:pBdr>
                <w:bottom w:val="single" w:sz="1" w:space="8" w:color="DDDDDD"/>
              </w:pBdr>
              <w:spacing w:after="20"/>
            </w:pPr>
            <w:r>
              <w:t xml:space="preserve"> </w:t>
            </w:r>
          </w:p>
          <w:p w14:paraId="61BE7D97" w14:textId="77777777" w:rsidR="003B28A2" w:rsidRDefault="00000000">
            <w:pPr>
              <w:pBdr>
                <w:bottom w:val="single" w:sz="1" w:space="8" w:color="DDDDDD"/>
              </w:pBdr>
              <w:spacing w:after="20"/>
            </w:pPr>
            <w:r>
              <w:t xml:space="preserve"> </w:t>
            </w:r>
          </w:p>
          <w:p w14:paraId="63E4E93D" w14:textId="77777777" w:rsidR="003B28A2" w:rsidRDefault="00000000">
            <w:pPr>
              <w:pBdr>
                <w:bottom w:val="single" w:sz="1" w:space="8" w:color="DDDDDD"/>
              </w:pBdr>
              <w:spacing w:after="20"/>
            </w:pPr>
            <w:r>
              <w:t xml:space="preserve"> </w:t>
            </w:r>
          </w:p>
        </w:tc>
      </w:tr>
    </w:tbl>
    <w:p w14:paraId="7CCE598A" w14:textId="77777777" w:rsidR="003B28A2" w:rsidRDefault="003B28A2">
      <w:pPr>
        <w:spacing w:after="60"/>
      </w:pPr>
    </w:p>
    <w:p w14:paraId="134DED16" w14:textId="77777777" w:rsidR="003B28A2" w:rsidRDefault="00000000">
      <w:pPr>
        <w:pStyle w:val="Heading2"/>
      </w:pPr>
      <w:r>
        <w:t>Part 2: The Excel Deployment Scorer</w:t>
      </w:r>
    </w:p>
    <w:p w14:paraId="2F8D127A" w14:textId="77777777" w:rsidR="003B28A2" w:rsidRDefault="00000000">
      <w:pPr>
        <w:spacing w:after="120"/>
      </w:pPr>
      <w:r>
        <w:rPr>
          <w:color w:val="2D2D2D"/>
        </w:rPr>
        <w:t>Using the simplified decision tree rules from your champion model, design an Excel-based scoring tool. Describe what the workbook would include:</w:t>
      </w:r>
    </w:p>
    <w:p w14:paraId="520A8F9C" w14:textId="77777777" w:rsidR="003B28A2" w:rsidRDefault="003B28A2">
      <w:pPr>
        <w:spacing w:after="6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3B28A2" w14:paraId="5457DF9B" w14:textId="77777777">
        <w:tblPrEx>
          <w:tblCellMar>
            <w:top w:w="0" w:type="dxa"/>
            <w:bottom w:w="0" w:type="dxa"/>
          </w:tblCellMar>
        </w:tblPrEx>
        <w:tc>
          <w:tcPr>
            <w:tcW w:w="9360" w:type="dxa"/>
            <w:tcBorders>
              <w:top w:val="single" w:sz="1" w:space="0" w:color="2A7B88"/>
              <w:left w:val="single" w:sz="6" w:space="0" w:color="2A7B88"/>
              <w:bottom w:val="single" w:sz="1" w:space="0" w:color="2A7B88"/>
              <w:right w:val="single" w:sz="1" w:space="0" w:color="2A7B88"/>
            </w:tcBorders>
            <w:shd w:val="clear" w:color="auto" w:fill="FAFEFE"/>
            <w:tcMar>
              <w:top w:w="100" w:type="dxa"/>
              <w:left w:w="160" w:type="dxa"/>
              <w:bottom w:w="100" w:type="dxa"/>
              <w:right w:w="160" w:type="dxa"/>
            </w:tcMar>
          </w:tcPr>
          <w:p w14:paraId="7A3443D6" w14:textId="77777777" w:rsidR="003B28A2" w:rsidRDefault="00000000">
            <w:pPr>
              <w:spacing w:after="60"/>
            </w:pPr>
            <w:r>
              <w:rPr>
                <w:b/>
                <w:bCs/>
                <w:color w:val="2A7B88"/>
                <w:sz w:val="21"/>
                <w:szCs w:val="21"/>
              </w:rPr>
              <w:t>Q20: What input fields would an underwriter need to enter?</w:t>
            </w:r>
          </w:p>
          <w:p w14:paraId="421B65B9" w14:textId="77777777" w:rsidR="003B28A2" w:rsidRDefault="00000000">
            <w:pPr>
              <w:pBdr>
                <w:bottom w:val="single" w:sz="1" w:space="8" w:color="DDDDDD"/>
              </w:pBdr>
              <w:spacing w:after="20"/>
            </w:pPr>
            <w:r>
              <w:t xml:space="preserve"> </w:t>
            </w:r>
          </w:p>
          <w:p w14:paraId="301A4326" w14:textId="77777777" w:rsidR="003B28A2" w:rsidRDefault="00000000">
            <w:pPr>
              <w:pBdr>
                <w:bottom w:val="single" w:sz="1" w:space="8" w:color="DDDDDD"/>
              </w:pBdr>
              <w:spacing w:after="20"/>
            </w:pPr>
            <w:r>
              <w:t xml:space="preserve"> </w:t>
            </w:r>
          </w:p>
          <w:p w14:paraId="7A8ED394" w14:textId="77777777" w:rsidR="003B28A2" w:rsidRDefault="00000000">
            <w:pPr>
              <w:pBdr>
                <w:bottom w:val="single" w:sz="1" w:space="8" w:color="DDDDDD"/>
              </w:pBdr>
              <w:spacing w:after="20"/>
            </w:pPr>
            <w:r>
              <w:t xml:space="preserve"> </w:t>
            </w:r>
          </w:p>
        </w:tc>
      </w:tr>
    </w:tbl>
    <w:p w14:paraId="4A2A2D7A" w14:textId="77777777" w:rsidR="003B28A2" w:rsidRDefault="003B28A2">
      <w:pPr>
        <w:spacing w:after="6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3B28A2" w14:paraId="75C8189B" w14:textId="77777777">
        <w:tblPrEx>
          <w:tblCellMar>
            <w:top w:w="0" w:type="dxa"/>
            <w:bottom w:w="0" w:type="dxa"/>
          </w:tblCellMar>
        </w:tblPrEx>
        <w:tc>
          <w:tcPr>
            <w:tcW w:w="9360" w:type="dxa"/>
            <w:tcBorders>
              <w:top w:val="single" w:sz="1" w:space="0" w:color="2A7B88"/>
              <w:left w:val="single" w:sz="6" w:space="0" w:color="2A7B88"/>
              <w:bottom w:val="single" w:sz="1" w:space="0" w:color="2A7B88"/>
              <w:right w:val="single" w:sz="1" w:space="0" w:color="2A7B88"/>
            </w:tcBorders>
            <w:shd w:val="clear" w:color="auto" w:fill="FAFEFE"/>
            <w:tcMar>
              <w:top w:w="100" w:type="dxa"/>
              <w:left w:w="160" w:type="dxa"/>
              <w:bottom w:w="100" w:type="dxa"/>
              <w:right w:w="160" w:type="dxa"/>
            </w:tcMar>
          </w:tcPr>
          <w:p w14:paraId="4F1F77F0" w14:textId="77777777" w:rsidR="003B28A2" w:rsidRDefault="00000000">
            <w:pPr>
              <w:spacing w:after="60"/>
            </w:pPr>
            <w:r>
              <w:rPr>
                <w:b/>
                <w:bCs/>
                <w:color w:val="2A7B88"/>
                <w:sz w:val="21"/>
                <w:szCs w:val="21"/>
              </w:rPr>
              <w:t>Q21: What formulas or logic would calculate the ShieldScore? (Write out 3–4 example IF/THEN rules.)</w:t>
            </w:r>
          </w:p>
          <w:p w14:paraId="05490B22" w14:textId="77777777" w:rsidR="003B28A2" w:rsidRDefault="00000000">
            <w:pPr>
              <w:pBdr>
                <w:bottom w:val="single" w:sz="1" w:space="8" w:color="DDDDDD"/>
              </w:pBdr>
              <w:spacing w:after="20"/>
            </w:pPr>
            <w:r>
              <w:t xml:space="preserve"> </w:t>
            </w:r>
          </w:p>
          <w:p w14:paraId="5E3CBBC4" w14:textId="77777777" w:rsidR="003B28A2" w:rsidRDefault="00000000">
            <w:pPr>
              <w:pBdr>
                <w:bottom w:val="single" w:sz="1" w:space="8" w:color="DDDDDD"/>
              </w:pBdr>
              <w:spacing w:after="20"/>
            </w:pPr>
            <w:r>
              <w:t xml:space="preserve"> </w:t>
            </w:r>
          </w:p>
          <w:p w14:paraId="5AFC32AE" w14:textId="77777777" w:rsidR="003B28A2" w:rsidRDefault="00000000">
            <w:pPr>
              <w:pBdr>
                <w:bottom w:val="single" w:sz="1" w:space="8" w:color="DDDDDD"/>
              </w:pBdr>
              <w:spacing w:after="20"/>
            </w:pPr>
            <w:r>
              <w:t xml:space="preserve"> </w:t>
            </w:r>
          </w:p>
          <w:p w14:paraId="18312D4E" w14:textId="77777777" w:rsidR="003B28A2" w:rsidRDefault="00000000">
            <w:pPr>
              <w:pBdr>
                <w:bottom w:val="single" w:sz="1" w:space="8" w:color="DDDDDD"/>
              </w:pBdr>
              <w:spacing w:after="20"/>
            </w:pPr>
            <w:r>
              <w:lastRenderedPageBreak/>
              <w:t xml:space="preserve"> </w:t>
            </w:r>
          </w:p>
          <w:p w14:paraId="31A3D8FC" w14:textId="77777777" w:rsidR="003B28A2" w:rsidRDefault="00000000">
            <w:pPr>
              <w:pBdr>
                <w:bottom w:val="single" w:sz="1" w:space="8" w:color="DDDDDD"/>
              </w:pBdr>
              <w:spacing w:after="20"/>
            </w:pPr>
            <w:r>
              <w:t xml:space="preserve"> </w:t>
            </w:r>
          </w:p>
        </w:tc>
      </w:tr>
    </w:tbl>
    <w:p w14:paraId="1864E314" w14:textId="77777777" w:rsidR="003B28A2" w:rsidRDefault="003B28A2">
      <w:pPr>
        <w:spacing w:after="6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3B28A2" w14:paraId="328189DF" w14:textId="77777777">
        <w:tblPrEx>
          <w:tblCellMar>
            <w:top w:w="0" w:type="dxa"/>
            <w:bottom w:w="0" w:type="dxa"/>
          </w:tblCellMar>
        </w:tblPrEx>
        <w:tc>
          <w:tcPr>
            <w:tcW w:w="9360" w:type="dxa"/>
            <w:tcBorders>
              <w:top w:val="single" w:sz="1" w:space="0" w:color="2A7B88"/>
              <w:left w:val="single" w:sz="6" w:space="0" w:color="2A7B88"/>
              <w:bottom w:val="single" w:sz="1" w:space="0" w:color="2A7B88"/>
              <w:right w:val="single" w:sz="1" w:space="0" w:color="2A7B88"/>
            </w:tcBorders>
            <w:shd w:val="clear" w:color="auto" w:fill="FAFEFE"/>
            <w:tcMar>
              <w:top w:w="100" w:type="dxa"/>
              <w:left w:w="160" w:type="dxa"/>
              <w:bottom w:w="100" w:type="dxa"/>
              <w:right w:w="160" w:type="dxa"/>
            </w:tcMar>
          </w:tcPr>
          <w:p w14:paraId="716837FA" w14:textId="77777777" w:rsidR="003B28A2" w:rsidRDefault="00000000">
            <w:pPr>
              <w:spacing w:after="60"/>
            </w:pPr>
            <w:r>
              <w:rPr>
                <w:b/>
                <w:bCs/>
                <w:color w:val="2A7B88"/>
                <w:sz w:val="21"/>
                <w:szCs w:val="21"/>
              </w:rPr>
              <w:t>Q22: What would the output section show? (Think: score, risk tier, recommended actions.)</w:t>
            </w:r>
          </w:p>
          <w:p w14:paraId="46385720" w14:textId="77777777" w:rsidR="003B28A2" w:rsidRDefault="00000000">
            <w:pPr>
              <w:pBdr>
                <w:bottom w:val="single" w:sz="1" w:space="8" w:color="DDDDDD"/>
              </w:pBdr>
              <w:spacing w:after="20"/>
            </w:pPr>
            <w:r>
              <w:t xml:space="preserve"> </w:t>
            </w:r>
          </w:p>
          <w:p w14:paraId="7A733047" w14:textId="77777777" w:rsidR="003B28A2" w:rsidRDefault="00000000">
            <w:pPr>
              <w:pBdr>
                <w:bottom w:val="single" w:sz="1" w:space="8" w:color="DDDDDD"/>
              </w:pBdr>
              <w:spacing w:after="20"/>
            </w:pPr>
            <w:r>
              <w:t xml:space="preserve"> </w:t>
            </w:r>
          </w:p>
          <w:p w14:paraId="301002D7" w14:textId="77777777" w:rsidR="003B28A2" w:rsidRDefault="00000000">
            <w:pPr>
              <w:pBdr>
                <w:bottom w:val="single" w:sz="1" w:space="8" w:color="DDDDDD"/>
              </w:pBdr>
              <w:spacing w:after="20"/>
            </w:pPr>
            <w:r>
              <w:t xml:space="preserve"> </w:t>
            </w:r>
          </w:p>
          <w:p w14:paraId="7149AD12" w14:textId="77777777" w:rsidR="003B28A2" w:rsidRDefault="00000000">
            <w:pPr>
              <w:pBdr>
                <w:bottom w:val="single" w:sz="1" w:space="8" w:color="DDDDDD"/>
              </w:pBdr>
              <w:spacing w:after="20"/>
            </w:pPr>
            <w:r>
              <w:t xml:space="preserve"> </w:t>
            </w:r>
          </w:p>
        </w:tc>
      </w:tr>
    </w:tbl>
    <w:p w14:paraId="2E92ED14" w14:textId="77777777" w:rsidR="003B28A2" w:rsidRDefault="003B28A2">
      <w:pPr>
        <w:spacing w:after="6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3B28A2" w14:paraId="02F46F00" w14:textId="77777777">
        <w:tblPrEx>
          <w:tblCellMar>
            <w:top w:w="0" w:type="dxa"/>
            <w:bottom w:w="0" w:type="dxa"/>
          </w:tblCellMar>
        </w:tblPrEx>
        <w:tc>
          <w:tcPr>
            <w:tcW w:w="9360" w:type="dxa"/>
            <w:tcBorders>
              <w:top w:val="single" w:sz="1" w:space="0" w:color="D4A843"/>
              <w:left w:val="single" w:sz="12" w:space="0" w:color="D4A843"/>
              <w:bottom w:val="single" w:sz="1" w:space="0" w:color="D4A843"/>
              <w:right w:val="single" w:sz="1" w:space="0" w:color="D4A843"/>
            </w:tcBorders>
            <w:shd w:val="clear" w:color="auto" w:fill="FDF6E3"/>
            <w:tcMar>
              <w:top w:w="120" w:type="dxa"/>
              <w:left w:w="200" w:type="dxa"/>
              <w:bottom w:w="120" w:type="dxa"/>
              <w:right w:w="200" w:type="dxa"/>
            </w:tcMar>
          </w:tcPr>
          <w:p w14:paraId="559DF387" w14:textId="77777777" w:rsidR="003B28A2" w:rsidRDefault="00000000">
            <w:pPr>
              <w:spacing w:after="60"/>
            </w:pPr>
            <w:r>
              <w:rPr>
                <w:b/>
                <w:bCs/>
                <w:color w:val="1B2A4A"/>
              </w:rPr>
              <w:t>💡 The 87% Problem</w:t>
            </w:r>
          </w:p>
          <w:p w14:paraId="27946506" w14:textId="77777777" w:rsidR="003B28A2" w:rsidRDefault="00000000">
            <w:pPr>
              <w:spacing w:after="40"/>
            </w:pPr>
            <w:r>
              <w:rPr>
                <w:color w:val="2D2D2D"/>
                <w:sz w:val="21"/>
                <w:szCs w:val="21"/>
              </w:rPr>
              <w:t>87% of machine learning projects never make it to production. An Excel tool that an underwriter actually uses every morning is worth more than a neural network API that no one logs into. The simplest deployment that works IS the right solution.</w:t>
            </w:r>
          </w:p>
        </w:tc>
      </w:tr>
    </w:tbl>
    <w:p w14:paraId="765301FA" w14:textId="77777777" w:rsidR="003B28A2" w:rsidRDefault="003B28A2">
      <w:pPr>
        <w:spacing w:after="60"/>
      </w:pPr>
    </w:p>
    <w:p w14:paraId="697FCFC0" w14:textId="77777777" w:rsidR="003B28A2" w:rsidRDefault="00000000">
      <w:pPr>
        <w:pStyle w:val="Heading2"/>
      </w:pPr>
      <w:r>
        <w:t>Part 3: Model Monitoring</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3B28A2" w14:paraId="4B541ADB" w14:textId="77777777">
        <w:tblPrEx>
          <w:tblCellMar>
            <w:top w:w="0" w:type="dxa"/>
            <w:bottom w:w="0" w:type="dxa"/>
          </w:tblCellMar>
        </w:tblPrEx>
        <w:tc>
          <w:tcPr>
            <w:tcW w:w="9360" w:type="dxa"/>
            <w:tcBorders>
              <w:top w:val="single" w:sz="1" w:space="0" w:color="2A7B88"/>
              <w:left w:val="single" w:sz="6" w:space="0" w:color="2A7B88"/>
              <w:bottom w:val="single" w:sz="1" w:space="0" w:color="2A7B88"/>
              <w:right w:val="single" w:sz="1" w:space="0" w:color="2A7B88"/>
            </w:tcBorders>
            <w:shd w:val="clear" w:color="auto" w:fill="FAFEFE"/>
            <w:tcMar>
              <w:top w:w="100" w:type="dxa"/>
              <w:left w:w="160" w:type="dxa"/>
              <w:bottom w:w="100" w:type="dxa"/>
              <w:right w:w="160" w:type="dxa"/>
            </w:tcMar>
          </w:tcPr>
          <w:p w14:paraId="6751FA4D" w14:textId="77777777" w:rsidR="003B28A2" w:rsidRDefault="00000000">
            <w:pPr>
              <w:spacing w:after="60"/>
            </w:pPr>
            <w:r>
              <w:rPr>
                <w:b/>
                <w:bCs/>
                <w:color w:val="2A7B88"/>
                <w:sz w:val="21"/>
                <w:szCs w:val="21"/>
              </w:rPr>
              <w:t>Q23: It’s been one year since ShieldScore launched. How would you check if the model is still performing well? What specific things would you monitor?</w:t>
            </w:r>
          </w:p>
          <w:p w14:paraId="4EFC37FC" w14:textId="77777777" w:rsidR="003B28A2" w:rsidRDefault="00000000">
            <w:pPr>
              <w:pBdr>
                <w:bottom w:val="single" w:sz="1" w:space="8" w:color="DDDDDD"/>
              </w:pBdr>
              <w:spacing w:after="20"/>
            </w:pPr>
            <w:r>
              <w:t xml:space="preserve"> </w:t>
            </w:r>
          </w:p>
          <w:p w14:paraId="3CFC9A7C" w14:textId="77777777" w:rsidR="003B28A2" w:rsidRDefault="00000000">
            <w:pPr>
              <w:pBdr>
                <w:bottom w:val="single" w:sz="1" w:space="8" w:color="DDDDDD"/>
              </w:pBdr>
              <w:spacing w:after="20"/>
            </w:pPr>
            <w:r>
              <w:t xml:space="preserve"> </w:t>
            </w:r>
          </w:p>
          <w:p w14:paraId="41BF5C04" w14:textId="77777777" w:rsidR="003B28A2" w:rsidRDefault="00000000">
            <w:pPr>
              <w:pBdr>
                <w:bottom w:val="single" w:sz="1" w:space="8" w:color="DDDDDD"/>
              </w:pBdr>
              <w:spacing w:after="20"/>
            </w:pPr>
            <w:r>
              <w:t xml:space="preserve"> </w:t>
            </w:r>
          </w:p>
          <w:p w14:paraId="6539DE8A" w14:textId="77777777" w:rsidR="003B28A2" w:rsidRDefault="00000000">
            <w:pPr>
              <w:pBdr>
                <w:bottom w:val="single" w:sz="1" w:space="8" w:color="DDDDDD"/>
              </w:pBdr>
              <w:spacing w:after="20"/>
            </w:pPr>
            <w:r>
              <w:t xml:space="preserve"> </w:t>
            </w:r>
          </w:p>
          <w:p w14:paraId="781B5335" w14:textId="77777777" w:rsidR="003B28A2" w:rsidRDefault="00000000">
            <w:pPr>
              <w:pBdr>
                <w:bottom w:val="single" w:sz="1" w:space="8" w:color="DDDDDD"/>
              </w:pBdr>
              <w:spacing w:after="20"/>
            </w:pPr>
            <w:r>
              <w:t xml:space="preserve"> </w:t>
            </w:r>
          </w:p>
        </w:tc>
      </w:tr>
    </w:tbl>
    <w:p w14:paraId="74970E1C" w14:textId="77777777" w:rsidR="003B28A2" w:rsidRDefault="003B28A2">
      <w:pPr>
        <w:spacing w:after="6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3B28A2" w14:paraId="39BB2A38" w14:textId="77777777">
        <w:tblPrEx>
          <w:tblCellMar>
            <w:top w:w="0" w:type="dxa"/>
            <w:bottom w:w="0" w:type="dxa"/>
          </w:tblCellMar>
        </w:tblPrEx>
        <w:tc>
          <w:tcPr>
            <w:tcW w:w="9360" w:type="dxa"/>
            <w:tcBorders>
              <w:top w:val="single" w:sz="1" w:space="0" w:color="2A7B88"/>
              <w:left w:val="single" w:sz="6" w:space="0" w:color="2A7B88"/>
              <w:bottom w:val="single" w:sz="1" w:space="0" w:color="2A7B88"/>
              <w:right w:val="single" w:sz="1" w:space="0" w:color="2A7B88"/>
            </w:tcBorders>
            <w:shd w:val="clear" w:color="auto" w:fill="FAFEFE"/>
            <w:tcMar>
              <w:top w:w="100" w:type="dxa"/>
              <w:left w:w="160" w:type="dxa"/>
              <w:bottom w:w="100" w:type="dxa"/>
              <w:right w:w="160" w:type="dxa"/>
            </w:tcMar>
          </w:tcPr>
          <w:p w14:paraId="62053E1B" w14:textId="77777777" w:rsidR="003B28A2" w:rsidRDefault="00000000">
            <w:pPr>
              <w:spacing w:after="60"/>
            </w:pPr>
            <w:r>
              <w:rPr>
                <w:b/>
                <w:bCs/>
                <w:color w:val="2A7B88"/>
                <w:sz w:val="21"/>
                <w:szCs w:val="21"/>
              </w:rPr>
              <w:t>Q24: Catalytic converter thefts have spiked in Erie’s territory, creating a new type of claim that didn’t exist in the training data. What should the analytics team do?</w:t>
            </w:r>
          </w:p>
          <w:p w14:paraId="7E2C8E69" w14:textId="77777777" w:rsidR="003B28A2" w:rsidRDefault="00000000">
            <w:pPr>
              <w:pBdr>
                <w:bottom w:val="single" w:sz="1" w:space="8" w:color="DDDDDD"/>
              </w:pBdr>
              <w:spacing w:after="20"/>
            </w:pPr>
            <w:r>
              <w:t xml:space="preserve"> </w:t>
            </w:r>
          </w:p>
          <w:p w14:paraId="0E6054F9" w14:textId="77777777" w:rsidR="003B28A2" w:rsidRDefault="00000000">
            <w:pPr>
              <w:pBdr>
                <w:bottom w:val="single" w:sz="1" w:space="8" w:color="DDDDDD"/>
              </w:pBdr>
              <w:spacing w:after="20"/>
            </w:pPr>
            <w:r>
              <w:t xml:space="preserve"> </w:t>
            </w:r>
          </w:p>
          <w:p w14:paraId="20A88DA1" w14:textId="77777777" w:rsidR="003B28A2" w:rsidRDefault="00000000">
            <w:pPr>
              <w:pBdr>
                <w:bottom w:val="single" w:sz="1" w:space="8" w:color="DDDDDD"/>
              </w:pBdr>
              <w:spacing w:after="20"/>
            </w:pPr>
            <w:r>
              <w:t xml:space="preserve"> </w:t>
            </w:r>
          </w:p>
          <w:p w14:paraId="7D4E23AA" w14:textId="77777777" w:rsidR="003B28A2" w:rsidRDefault="00000000">
            <w:pPr>
              <w:pBdr>
                <w:bottom w:val="single" w:sz="1" w:space="8" w:color="DDDDDD"/>
              </w:pBdr>
              <w:spacing w:after="20"/>
            </w:pPr>
            <w:r>
              <w:t xml:space="preserve"> </w:t>
            </w:r>
          </w:p>
        </w:tc>
      </w:tr>
    </w:tbl>
    <w:p w14:paraId="5C4F6AC0" w14:textId="77777777" w:rsidR="003B28A2" w:rsidRDefault="003B28A2">
      <w:pPr>
        <w:spacing w:after="60"/>
      </w:pPr>
    </w:p>
    <w:p w14:paraId="6DBF41BB" w14:textId="77777777" w:rsidR="003B28A2" w:rsidRDefault="00000000">
      <w:r>
        <w:br w:type="page"/>
      </w:r>
    </w:p>
    <w:p w14:paraId="5D49980C" w14:textId="77777777" w:rsidR="003B28A2" w:rsidRDefault="00000000">
      <w:pPr>
        <w:pStyle w:val="Heading1"/>
      </w:pPr>
      <w:r>
        <w:lastRenderedPageBreak/>
        <w:t>Section 6: Ethics and Fairness</w:t>
      </w:r>
    </w:p>
    <w:p w14:paraId="6B5ADA99" w14:textId="77777777" w:rsidR="003B28A2" w:rsidRDefault="00000000">
      <w:pPr>
        <w:spacing w:after="120"/>
      </w:pPr>
      <w:r>
        <w:rPr>
          <w:color w:val="2D2D2D"/>
        </w:rPr>
        <w:t>Predictive models are powerful, but they come with real ethical responsibilities. Think carefully about these questions.</w:t>
      </w:r>
    </w:p>
    <w:p w14:paraId="17812269" w14:textId="77777777" w:rsidR="003B28A2" w:rsidRDefault="003B28A2">
      <w:pPr>
        <w:spacing w:after="6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3B28A2" w14:paraId="77C51EAD" w14:textId="77777777">
        <w:tblPrEx>
          <w:tblCellMar>
            <w:top w:w="0" w:type="dxa"/>
            <w:bottom w:w="0" w:type="dxa"/>
          </w:tblCellMar>
        </w:tblPrEx>
        <w:tc>
          <w:tcPr>
            <w:tcW w:w="9360" w:type="dxa"/>
            <w:tcBorders>
              <w:top w:val="single" w:sz="1" w:space="0" w:color="2A7B88"/>
              <w:left w:val="single" w:sz="6" w:space="0" w:color="2A7B88"/>
              <w:bottom w:val="single" w:sz="1" w:space="0" w:color="2A7B88"/>
              <w:right w:val="single" w:sz="1" w:space="0" w:color="2A7B88"/>
            </w:tcBorders>
            <w:shd w:val="clear" w:color="auto" w:fill="FAFEFE"/>
            <w:tcMar>
              <w:top w:w="100" w:type="dxa"/>
              <w:left w:w="160" w:type="dxa"/>
              <w:bottom w:w="100" w:type="dxa"/>
              <w:right w:w="160" w:type="dxa"/>
            </w:tcMar>
          </w:tcPr>
          <w:p w14:paraId="5011CF50" w14:textId="77777777" w:rsidR="003B28A2" w:rsidRDefault="00000000">
            <w:pPr>
              <w:spacing w:after="60"/>
            </w:pPr>
            <w:r>
              <w:rPr>
                <w:b/>
                <w:bCs/>
                <w:color w:val="2A7B88"/>
                <w:sz w:val="21"/>
                <w:szCs w:val="21"/>
              </w:rPr>
              <w:t>Q25: CREDIT_SCORE is a strong predictor of claims. But some states are banning credit-based insurance scoring because it disproportionately affects lower-income communities. Should Erie use it? What are the arguments on both sides?</w:t>
            </w:r>
          </w:p>
          <w:p w14:paraId="564B209B" w14:textId="77777777" w:rsidR="003B28A2" w:rsidRDefault="00000000">
            <w:pPr>
              <w:pBdr>
                <w:bottom w:val="single" w:sz="1" w:space="8" w:color="DDDDDD"/>
              </w:pBdr>
              <w:spacing w:after="20"/>
            </w:pPr>
            <w:r>
              <w:t xml:space="preserve"> </w:t>
            </w:r>
          </w:p>
          <w:p w14:paraId="1B2EAD68" w14:textId="77777777" w:rsidR="003B28A2" w:rsidRDefault="00000000">
            <w:pPr>
              <w:pBdr>
                <w:bottom w:val="single" w:sz="1" w:space="8" w:color="DDDDDD"/>
              </w:pBdr>
              <w:spacing w:after="20"/>
            </w:pPr>
            <w:r>
              <w:t xml:space="preserve"> </w:t>
            </w:r>
          </w:p>
          <w:p w14:paraId="68BF331D" w14:textId="77777777" w:rsidR="003B28A2" w:rsidRDefault="00000000">
            <w:pPr>
              <w:pBdr>
                <w:bottom w:val="single" w:sz="1" w:space="8" w:color="DDDDDD"/>
              </w:pBdr>
              <w:spacing w:after="20"/>
            </w:pPr>
            <w:r>
              <w:t xml:space="preserve"> </w:t>
            </w:r>
          </w:p>
          <w:p w14:paraId="0A18D28E" w14:textId="77777777" w:rsidR="003B28A2" w:rsidRDefault="00000000">
            <w:pPr>
              <w:pBdr>
                <w:bottom w:val="single" w:sz="1" w:space="8" w:color="DDDDDD"/>
              </w:pBdr>
              <w:spacing w:after="20"/>
            </w:pPr>
            <w:r>
              <w:t xml:space="preserve"> </w:t>
            </w:r>
          </w:p>
          <w:p w14:paraId="75523E17" w14:textId="77777777" w:rsidR="003B28A2" w:rsidRDefault="00000000">
            <w:pPr>
              <w:pBdr>
                <w:bottom w:val="single" w:sz="1" w:space="8" w:color="DDDDDD"/>
              </w:pBdr>
              <w:spacing w:after="20"/>
            </w:pPr>
            <w:r>
              <w:t xml:space="preserve"> </w:t>
            </w:r>
          </w:p>
          <w:p w14:paraId="6F24F482" w14:textId="77777777" w:rsidR="003B28A2" w:rsidRDefault="00000000">
            <w:pPr>
              <w:pBdr>
                <w:bottom w:val="single" w:sz="1" w:space="8" w:color="DDDDDD"/>
              </w:pBdr>
              <w:spacing w:after="20"/>
            </w:pPr>
            <w:r>
              <w:t xml:space="preserve"> </w:t>
            </w:r>
          </w:p>
        </w:tc>
      </w:tr>
    </w:tbl>
    <w:p w14:paraId="6036D200" w14:textId="77777777" w:rsidR="003B28A2" w:rsidRDefault="003B28A2">
      <w:pPr>
        <w:spacing w:after="6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3B28A2" w14:paraId="1E8AAFAE" w14:textId="77777777">
        <w:tblPrEx>
          <w:tblCellMar>
            <w:top w:w="0" w:type="dxa"/>
            <w:bottom w:w="0" w:type="dxa"/>
          </w:tblCellMar>
        </w:tblPrEx>
        <w:tc>
          <w:tcPr>
            <w:tcW w:w="9360" w:type="dxa"/>
            <w:tcBorders>
              <w:top w:val="single" w:sz="1" w:space="0" w:color="2A7B88"/>
              <w:left w:val="single" w:sz="6" w:space="0" w:color="2A7B88"/>
              <w:bottom w:val="single" w:sz="1" w:space="0" w:color="2A7B88"/>
              <w:right w:val="single" w:sz="1" w:space="0" w:color="2A7B88"/>
            </w:tcBorders>
            <w:shd w:val="clear" w:color="auto" w:fill="FAFEFE"/>
            <w:tcMar>
              <w:top w:w="100" w:type="dxa"/>
              <w:left w:w="160" w:type="dxa"/>
              <w:bottom w:w="100" w:type="dxa"/>
              <w:right w:w="160" w:type="dxa"/>
            </w:tcMar>
          </w:tcPr>
          <w:p w14:paraId="32232D48" w14:textId="77777777" w:rsidR="003B28A2" w:rsidRDefault="00000000">
            <w:pPr>
              <w:spacing w:after="60"/>
            </w:pPr>
            <w:r>
              <w:rPr>
                <w:b/>
                <w:bCs/>
                <w:color w:val="2A7B88"/>
                <w:sz w:val="21"/>
                <w:szCs w:val="21"/>
              </w:rPr>
              <w:t>Q26: RISK_ZONE is derived from ZIP code, which correlates with race and income. If the model flags more policyholders in certain ZIP codes, is that fair? What alternative approaches could Erie take?</w:t>
            </w:r>
          </w:p>
          <w:p w14:paraId="0A8CF07C" w14:textId="77777777" w:rsidR="003B28A2" w:rsidRDefault="00000000">
            <w:pPr>
              <w:pBdr>
                <w:bottom w:val="single" w:sz="1" w:space="8" w:color="DDDDDD"/>
              </w:pBdr>
              <w:spacing w:after="20"/>
            </w:pPr>
            <w:r>
              <w:t xml:space="preserve"> </w:t>
            </w:r>
          </w:p>
          <w:p w14:paraId="5BF289E8" w14:textId="77777777" w:rsidR="003B28A2" w:rsidRDefault="00000000">
            <w:pPr>
              <w:pBdr>
                <w:bottom w:val="single" w:sz="1" w:space="8" w:color="DDDDDD"/>
              </w:pBdr>
              <w:spacing w:after="20"/>
            </w:pPr>
            <w:r>
              <w:t xml:space="preserve"> </w:t>
            </w:r>
          </w:p>
          <w:p w14:paraId="02A1605A" w14:textId="77777777" w:rsidR="003B28A2" w:rsidRDefault="00000000">
            <w:pPr>
              <w:pBdr>
                <w:bottom w:val="single" w:sz="1" w:space="8" w:color="DDDDDD"/>
              </w:pBdr>
              <w:spacing w:after="20"/>
            </w:pPr>
            <w:r>
              <w:t xml:space="preserve"> </w:t>
            </w:r>
          </w:p>
          <w:p w14:paraId="03FA12B9" w14:textId="77777777" w:rsidR="003B28A2" w:rsidRDefault="00000000">
            <w:pPr>
              <w:pBdr>
                <w:bottom w:val="single" w:sz="1" w:space="8" w:color="DDDDDD"/>
              </w:pBdr>
              <w:spacing w:after="20"/>
            </w:pPr>
            <w:r>
              <w:t xml:space="preserve"> </w:t>
            </w:r>
          </w:p>
          <w:p w14:paraId="2BACF543" w14:textId="77777777" w:rsidR="003B28A2" w:rsidRDefault="00000000">
            <w:pPr>
              <w:pBdr>
                <w:bottom w:val="single" w:sz="1" w:space="8" w:color="DDDDDD"/>
              </w:pBdr>
              <w:spacing w:after="20"/>
            </w:pPr>
            <w:r>
              <w:t xml:space="preserve"> </w:t>
            </w:r>
          </w:p>
          <w:p w14:paraId="2549E2B3" w14:textId="77777777" w:rsidR="003B28A2" w:rsidRDefault="00000000">
            <w:pPr>
              <w:pBdr>
                <w:bottom w:val="single" w:sz="1" w:space="8" w:color="DDDDDD"/>
              </w:pBdr>
              <w:spacing w:after="20"/>
            </w:pPr>
            <w:r>
              <w:t xml:space="preserve"> </w:t>
            </w:r>
          </w:p>
        </w:tc>
      </w:tr>
    </w:tbl>
    <w:p w14:paraId="49825C59" w14:textId="77777777" w:rsidR="003B28A2" w:rsidRDefault="003B28A2">
      <w:pPr>
        <w:spacing w:after="6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3B28A2" w14:paraId="195AEC42" w14:textId="77777777">
        <w:tblPrEx>
          <w:tblCellMar>
            <w:top w:w="0" w:type="dxa"/>
            <w:bottom w:w="0" w:type="dxa"/>
          </w:tblCellMar>
        </w:tblPrEx>
        <w:tc>
          <w:tcPr>
            <w:tcW w:w="9360" w:type="dxa"/>
            <w:tcBorders>
              <w:top w:val="single" w:sz="1" w:space="0" w:color="2A7B88"/>
              <w:left w:val="single" w:sz="6" w:space="0" w:color="2A7B88"/>
              <w:bottom w:val="single" w:sz="1" w:space="0" w:color="2A7B88"/>
              <w:right w:val="single" w:sz="1" w:space="0" w:color="2A7B88"/>
            </w:tcBorders>
            <w:shd w:val="clear" w:color="auto" w:fill="FAFEFE"/>
            <w:tcMar>
              <w:top w:w="100" w:type="dxa"/>
              <w:left w:w="160" w:type="dxa"/>
              <w:bottom w:w="100" w:type="dxa"/>
              <w:right w:w="160" w:type="dxa"/>
            </w:tcMar>
          </w:tcPr>
          <w:p w14:paraId="291D9205" w14:textId="77777777" w:rsidR="003B28A2" w:rsidRDefault="00000000">
            <w:pPr>
              <w:spacing w:after="60"/>
            </w:pPr>
            <w:r>
              <w:rPr>
                <w:b/>
                <w:bCs/>
                <w:color w:val="2A7B88"/>
                <w:sz w:val="21"/>
                <w:szCs w:val="21"/>
              </w:rPr>
              <w:t>Q27: The model shows that customers who call customer service frequently are higher risk. If Erie acts on this by providing less outreach to frequent callers (since they’re flagged as high-risk), could that create a harmful feedback loop? Explain.</w:t>
            </w:r>
          </w:p>
          <w:p w14:paraId="6E779724" w14:textId="77777777" w:rsidR="003B28A2" w:rsidRDefault="00000000">
            <w:pPr>
              <w:pBdr>
                <w:bottom w:val="single" w:sz="1" w:space="8" w:color="DDDDDD"/>
              </w:pBdr>
              <w:spacing w:after="20"/>
            </w:pPr>
            <w:r>
              <w:t xml:space="preserve"> </w:t>
            </w:r>
          </w:p>
          <w:p w14:paraId="7CEE2B4C" w14:textId="77777777" w:rsidR="003B28A2" w:rsidRDefault="00000000">
            <w:pPr>
              <w:pBdr>
                <w:bottom w:val="single" w:sz="1" w:space="8" w:color="DDDDDD"/>
              </w:pBdr>
              <w:spacing w:after="20"/>
            </w:pPr>
            <w:r>
              <w:t xml:space="preserve"> </w:t>
            </w:r>
          </w:p>
          <w:p w14:paraId="5800001D" w14:textId="77777777" w:rsidR="003B28A2" w:rsidRDefault="00000000">
            <w:pPr>
              <w:pBdr>
                <w:bottom w:val="single" w:sz="1" w:space="8" w:color="DDDDDD"/>
              </w:pBdr>
              <w:spacing w:after="20"/>
            </w:pPr>
            <w:r>
              <w:t xml:space="preserve"> </w:t>
            </w:r>
          </w:p>
          <w:p w14:paraId="13113BF8" w14:textId="77777777" w:rsidR="003B28A2" w:rsidRDefault="00000000">
            <w:pPr>
              <w:pBdr>
                <w:bottom w:val="single" w:sz="1" w:space="8" w:color="DDDDDD"/>
              </w:pBdr>
              <w:spacing w:after="20"/>
            </w:pPr>
            <w:r>
              <w:t xml:space="preserve"> </w:t>
            </w:r>
          </w:p>
          <w:p w14:paraId="17364DFF" w14:textId="77777777" w:rsidR="003B28A2" w:rsidRDefault="00000000">
            <w:pPr>
              <w:pBdr>
                <w:bottom w:val="single" w:sz="1" w:space="8" w:color="DDDDDD"/>
              </w:pBdr>
              <w:spacing w:after="20"/>
            </w:pPr>
            <w:r>
              <w:t xml:space="preserve"> </w:t>
            </w:r>
          </w:p>
        </w:tc>
      </w:tr>
    </w:tbl>
    <w:p w14:paraId="5026516E" w14:textId="77777777" w:rsidR="003B28A2" w:rsidRDefault="003B28A2">
      <w:pPr>
        <w:spacing w:after="6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3B28A2" w14:paraId="277AE534" w14:textId="77777777">
        <w:tblPrEx>
          <w:tblCellMar>
            <w:top w:w="0" w:type="dxa"/>
            <w:bottom w:w="0" w:type="dxa"/>
          </w:tblCellMar>
        </w:tblPrEx>
        <w:tc>
          <w:tcPr>
            <w:tcW w:w="9360" w:type="dxa"/>
            <w:tcBorders>
              <w:top w:val="single" w:sz="1" w:space="0" w:color="2A7B88"/>
              <w:left w:val="single" w:sz="6" w:space="0" w:color="2A7B88"/>
              <w:bottom w:val="single" w:sz="1" w:space="0" w:color="2A7B88"/>
              <w:right w:val="single" w:sz="1" w:space="0" w:color="2A7B88"/>
            </w:tcBorders>
            <w:shd w:val="clear" w:color="auto" w:fill="FAFEFE"/>
            <w:tcMar>
              <w:top w:w="100" w:type="dxa"/>
              <w:left w:w="160" w:type="dxa"/>
              <w:bottom w:w="100" w:type="dxa"/>
              <w:right w:w="160" w:type="dxa"/>
            </w:tcMar>
          </w:tcPr>
          <w:p w14:paraId="690EBE4D" w14:textId="77777777" w:rsidR="003B28A2" w:rsidRDefault="00000000">
            <w:pPr>
              <w:spacing w:after="60"/>
            </w:pPr>
            <w:r>
              <w:rPr>
                <w:b/>
                <w:bCs/>
                <w:color w:val="2A7B88"/>
                <w:sz w:val="21"/>
                <w:szCs w:val="21"/>
              </w:rPr>
              <w:t>Q28: An Erie underwriter says: "The model flagged my neighbor as high-risk, but I know she’s a safe driver." How should Erie handle individual disagreements with model predictions? Should there be a human override process?</w:t>
            </w:r>
          </w:p>
          <w:p w14:paraId="75A78BE7" w14:textId="77777777" w:rsidR="003B28A2" w:rsidRDefault="00000000">
            <w:pPr>
              <w:pBdr>
                <w:bottom w:val="single" w:sz="1" w:space="8" w:color="DDDDDD"/>
              </w:pBdr>
              <w:spacing w:after="20"/>
            </w:pPr>
            <w:r>
              <w:lastRenderedPageBreak/>
              <w:t xml:space="preserve"> </w:t>
            </w:r>
          </w:p>
          <w:p w14:paraId="37AF0764" w14:textId="77777777" w:rsidR="003B28A2" w:rsidRDefault="00000000">
            <w:pPr>
              <w:pBdr>
                <w:bottom w:val="single" w:sz="1" w:space="8" w:color="DDDDDD"/>
              </w:pBdr>
              <w:spacing w:after="20"/>
            </w:pPr>
            <w:r>
              <w:t xml:space="preserve"> </w:t>
            </w:r>
          </w:p>
          <w:p w14:paraId="50BB6583" w14:textId="77777777" w:rsidR="003B28A2" w:rsidRDefault="00000000">
            <w:pPr>
              <w:pBdr>
                <w:bottom w:val="single" w:sz="1" w:space="8" w:color="DDDDDD"/>
              </w:pBdr>
              <w:spacing w:after="20"/>
            </w:pPr>
            <w:r>
              <w:t xml:space="preserve"> </w:t>
            </w:r>
          </w:p>
          <w:p w14:paraId="403238CB" w14:textId="77777777" w:rsidR="003B28A2" w:rsidRDefault="00000000">
            <w:pPr>
              <w:pBdr>
                <w:bottom w:val="single" w:sz="1" w:space="8" w:color="DDDDDD"/>
              </w:pBdr>
              <w:spacing w:after="20"/>
            </w:pPr>
            <w:r>
              <w:t xml:space="preserve"> </w:t>
            </w:r>
          </w:p>
          <w:p w14:paraId="61B9944B" w14:textId="77777777" w:rsidR="003B28A2" w:rsidRDefault="00000000">
            <w:pPr>
              <w:pBdr>
                <w:bottom w:val="single" w:sz="1" w:space="8" w:color="DDDDDD"/>
              </w:pBdr>
              <w:spacing w:after="20"/>
            </w:pPr>
            <w:r>
              <w:t xml:space="preserve"> </w:t>
            </w:r>
          </w:p>
        </w:tc>
      </w:tr>
    </w:tbl>
    <w:p w14:paraId="30B7BB35" w14:textId="77777777" w:rsidR="003B28A2" w:rsidRDefault="003B28A2">
      <w:pPr>
        <w:spacing w:after="60"/>
      </w:pPr>
    </w:p>
    <w:p w14:paraId="1395A664" w14:textId="77777777" w:rsidR="003B28A2" w:rsidRDefault="00000000">
      <w:r>
        <w:br w:type="page"/>
      </w:r>
    </w:p>
    <w:p w14:paraId="6F1CFE67" w14:textId="77777777" w:rsidR="003B28A2" w:rsidRDefault="00000000">
      <w:pPr>
        <w:pStyle w:val="Heading1"/>
      </w:pPr>
      <w:r>
        <w:lastRenderedPageBreak/>
        <w:t>Section 7: Executive Summary</w:t>
      </w:r>
    </w:p>
    <w:p w14:paraId="46589879" w14:textId="77777777" w:rsidR="003B28A2" w:rsidRDefault="00000000">
      <w:pPr>
        <w:spacing w:after="120"/>
      </w:pPr>
      <w:r>
        <w:rPr>
          <w:color w:val="2D2D2D"/>
        </w:rPr>
        <w:t>Imagine you’re presenting ShieldScore to Erie Insurance’s executive team. Write a one-page executive summary that covers:</w:t>
      </w:r>
    </w:p>
    <w:p w14:paraId="4FDE38E4" w14:textId="77777777" w:rsidR="003B28A2" w:rsidRDefault="003B28A2">
      <w:pPr>
        <w:spacing w:after="60"/>
      </w:pPr>
    </w:p>
    <w:p w14:paraId="1B3961FD" w14:textId="77777777" w:rsidR="003B28A2" w:rsidRDefault="00000000">
      <w:pPr>
        <w:pStyle w:val="ListParagraph"/>
        <w:numPr>
          <w:ilvl w:val="0"/>
          <w:numId w:val="3"/>
        </w:numPr>
        <w:spacing w:after="60"/>
      </w:pPr>
      <w:r>
        <w:rPr>
          <w:color w:val="2D2D2D"/>
          <w:sz w:val="21"/>
          <w:szCs w:val="21"/>
        </w:rPr>
        <w:t>The business problem and why it matters</w:t>
      </w:r>
    </w:p>
    <w:p w14:paraId="0370F49D" w14:textId="77777777" w:rsidR="003B28A2" w:rsidRDefault="00000000">
      <w:pPr>
        <w:pStyle w:val="ListParagraph"/>
        <w:numPr>
          <w:ilvl w:val="0"/>
          <w:numId w:val="3"/>
        </w:numPr>
        <w:spacing w:after="60"/>
      </w:pPr>
      <w:r>
        <w:rPr>
          <w:color w:val="2D2D2D"/>
          <w:sz w:val="21"/>
          <w:szCs w:val="21"/>
        </w:rPr>
        <w:t>Your analytical approach (high-level, not technical)</w:t>
      </w:r>
    </w:p>
    <w:p w14:paraId="1F64EC60" w14:textId="77777777" w:rsidR="003B28A2" w:rsidRDefault="00000000">
      <w:pPr>
        <w:pStyle w:val="ListParagraph"/>
        <w:numPr>
          <w:ilvl w:val="0"/>
          <w:numId w:val="3"/>
        </w:numPr>
        <w:spacing w:after="60"/>
      </w:pPr>
      <w:r>
        <w:rPr>
          <w:color w:val="2D2D2D"/>
          <w:sz w:val="21"/>
          <w:szCs w:val="21"/>
        </w:rPr>
        <w:t>Key findings from the data</w:t>
      </w:r>
    </w:p>
    <w:p w14:paraId="7DCCE155" w14:textId="77777777" w:rsidR="003B28A2" w:rsidRDefault="00000000">
      <w:pPr>
        <w:pStyle w:val="ListParagraph"/>
        <w:numPr>
          <w:ilvl w:val="0"/>
          <w:numId w:val="3"/>
        </w:numPr>
        <w:spacing w:after="60"/>
      </w:pPr>
      <w:r>
        <w:rPr>
          <w:color w:val="2D2D2D"/>
          <w:sz w:val="21"/>
          <w:szCs w:val="21"/>
        </w:rPr>
        <w:t>Your recommended model and why</w:t>
      </w:r>
    </w:p>
    <w:p w14:paraId="37ED7E81" w14:textId="77777777" w:rsidR="003B28A2" w:rsidRDefault="00000000">
      <w:pPr>
        <w:pStyle w:val="ListParagraph"/>
        <w:numPr>
          <w:ilvl w:val="0"/>
          <w:numId w:val="3"/>
        </w:numPr>
        <w:spacing w:after="60"/>
      </w:pPr>
      <w:r>
        <w:rPr>
          <w:color w:val="2D2D2D"/>
          <w:sz w:val="21"/>
          <w:szCs w:val="21"/>
        </w:rPr>
        <w:t>How ShieldScore would be deployed</w:t>
      </w:r>
    </w:p>
    <w:p w14:paraId="2D1AE1D2" w14:textId="77777777" w:rsidR="003B28A2" w:rsidRDefault="00000000">
      <w:pPr>
        <w:pStyle w:val="ListParagraph"/>
        <w:numPr>
          <w:ilvl w:val="0"/>
          <w:numId w:val="3"/>
        </w:numPr>
        <w:spacing w:after="60"/>
      </w:pPr>
      <w:r>
        <w:rPr>
          <w:color w:val="2D2D2D"/>
          <w:sz w:val="21"/>
          <w:szCs w:val="21"/>
        </w:rPr>
        <w:t>Expected business impact</w:t>
      </w:r>
    </w:p>
    <w:p w14:paraId="7B560FA6" w14:textId="77777777" w:rsidR="003B28A2" w:rsidRDefault="00000000">
      <w:pPr>
        <w:pStyle w:val="ListParagraph"/>
        <w:numPr>
          <w:ilvl w:val="0"/>
          <w:numId w:val="3"/>
        </w:numPr>
        <w:spacing w:after="60"/>
      </w:pPr>
      <w:r>
        <w:rPr>
          <w:color w:val="2D2D2D"/>
          <w:sz w:val="21"/>
          <w:szCs w:val="21"/>
        </w:rPr>
        <w:t>Risks and ethical considerations</w:t>
      </w:r>
    </w:p>
    <w:p w14:paraId="2FA355C2" w14:textId="77777777" w:rsidR="003B28A2" w:rsidRDefault="003B28A2">
      <w:pPr>
        <w:spacing w:after="6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3B28A2" w14:paraId="1AF93D1E" w14:textId="77777777">
        <w:tblPrEx>
          <w:tblCellMar>
            <w:top w:w="0" w:type="dxa"/>
            <w:bottom w:w="0" w:type="dxa"/>
          </w:tblCellMar>
        </w:tblPrEx>
        <w:tc>
          <w:tcPr>
            <w:tcW w:w="9360" w:type="dxa"/>
            <w:tcBorders>
              <w:top w:val="single" w:sz="1" w:space="0" w:color="D4A843"/>
              <w:left w:val="single" w:sz="12" w:space="0" w:color="D4A843"/>
              <w:bottom w:val="single" w:sz="1" w:space="0" w:color="D4A843"/>
              <w:right w:val="single" w:sz="1" w:space="0" w:color="D4A843"/>
            </w:tcBorders>
            <w:shd w:val="clear" w:color="auto" w:fill="FDF6E3"/>
            <w:tcMar>
              <w:top w:w="120" w:type="dxa"/>
              <w:left w:w="200" w:type="dxa"/>
              <w:bottom w:w="120" w:type="dxa"/>
              <w:right w:w="200" w:type="dxa"/>
            </w:tcMar>
          </w:tcPr>
          <w:p w14:paraId="281DB018" w14:textId="77777777" w:rsidR="003B28A2" w:rsidRDefault="00000000">
            <w:pPr>
              <w:spacing w:after="60"/>
            </w:pPr>
            <w:r>
              <w:rPr>
                <w:b/>
                <w:bCs/>
                <w:color w:val="1B2A4A"/>
              </w:rPr>
              <w:t>💡 Writing for Executives</w:t>
            </w:r>
          </w:p>
          <w:p w14:paraId="15F9608A" w14:textId="77777777" w:rsidR="003B28A2" w:rsidRDefault="00000000">
            <w:pPr>
              <w:spacing w:after="40"/>
            </w:pPr>
            <w:r>
              <w:rPr>
                <w:color w:val="2D2D2D"/>
                <w:sz w:val="21"/>
                <w:szCs w:val="21"/>
              </w:rPr>
              <w:t>Executives don’t read methods sections. Lead with the bottom line: "We can reduce preventable &gt;$5K claims by an estimated 15%, saving $27 million annually." THEN explain how. Use the PAIR framework as your outline.</w:t>
            </w:r>
          </w:p>
        </w:tc>
      </w:tr>
    </w:tbl>
    <w:p w14:paraId="66AA571A" w14:textId="77777777" w:rsidR="003B28A2" w:rsidRDefault="003B28A2">
      <w:pPr>
        <w:spacing w:after="6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3B28A2" w14:paraId="06E06F79" w14:textId="77777777">
        <w:tblPrEx>
          <w:tblCellMar>
            <w:top w:w="0" w:type="dxa"/>
            <w:bottom w:w="0" w:type="dxa"/>
          </w:tblCellMar>
        </w:tblPrEx>
        <w:tc>
          <w:tcPr>
            <w:tcW w:w="9360" w:type="dxa"/>
            <w:tcBorders>
              <w:top w:val="single" w:sz="1" w:space="0" w:color="2A7B88"/>
              <w:left w:val="single" w:sz="6" w:space="0" w:color="2A7B88"/>
              <w:bottom w:val="single" w:sz="1" w:space="0" w:color="2A7B88"/>
              <w:right w:val="single" w:sz="1" w:space="0" w:color="2A7B88"/>
            </w:tcBorders>
            <w:shd w:val="clear" w:color="auto" w:fill="FAFEFE"/>
            <w:tcMar>
              <w:top w:w="100" w:type="dxa"/>
              <w:left w:w="160" w:type="dxa"/>
              <w:bottom w:w="100" w:type="dxa"/>
              <w:right w:w="160" w:type="dxa"/>
            </w:tcMar>
          </w:tcPr>
          <w:p w14:paraId="2FDC6AEB" w14:textId="77777777" w:rsidR="003B28A2" w:rsidRDefault="00000000">
            <w:pPr>
              <w:spacing w:after="60"/>
            </w:pPr>
            <w:r>
              <w:rPr>
                <w:b/>
                <w:bCs/>
                <w:color w:val="2A7B88"/>
                <w:sz w:val="21"/>
                <w:szCs w:val="21"/>
              </w:rPr>
              <w:t>Your Executive Summary:</w:t>
            </w:r>
          </w:p>
          <w:p w14:paraId="35FE977B" w14:textId="77777777" w:rsidR="003B28A2" w:rsidRDefault="00000000">
            <w:pPr>
              <w:pBdr>
                <w:bottom w:val="single" w:sz="1" w:space="8" w:color="DDDDDD"/>
              </w:pBdr>
              <w:spacing w:after="20"/>
            </w:pPr>
            <w:r>
              <w:t xml:space="preserve"> </w:t>
            </w:r>
          </w:p>
          <w:p w14:paraId="030628EC" w14:textId="77777777" w:rsidR="003B28A2" w:rsidRDefault="00000000">
            <w:pPr>
              <w:pBdr>
                <w:bottom w:val="single" w:sz="1" w:space="8" w:color="DDDDDD"/>
              </w:pBdr>
              <w:spacing w:after="20"/>
            </w:pPr>
            <w:r>
              <w:t xml:space="preserve"> </w:t>
            </w:r>
          </w:p>
          <w:p w14:paraId="1E5C940B" w14:textId="77777777" w:rsidR="003B28A2" w:rsidRDefault="00000000">
            <w:pPr>
              <w:pBdr>
                <w:bottom w:val="single" w:sz="1" w:space="8" w:color="DDDDDD"/>
              </w:pBdr>
              <w:spacing w:after="20"/>
            </w:pPr>
            <w:r>
              <w:t xml:space="preserve"> </w:t>
            </w:r>
          </w:p>
          <w:p w14:paraId="60A82737" w14:textId="77777777" w:rsidR="003B28A2" w:rsidRDefault="00000000">
            <w:pPr>
              <w:pBdr>
                <w:bottom w:val="single" w:sz="1" w:space="8" w:color="DDDDDD"/>
              </w:pBdr>
              <w:spacing w:after="20"/>
            </w:pPr>
            <w:r>
              <w:t xml:space="preserve"> </w:t>
            </w:r>
          </w:p>
          <w:p w14:paraId="2DF542D2" w14:textId="77777777" w:rsidR="003B28A2" w:rsidRDefault="00000000">
            <w:pPr>
              <w:pBdr>
                <w:bottom w:val="single" w:sz="1" w:space="8" w:color="DDDDDD"/>
              </w:pBdr>
              <w:spacing w:after="20"/>
            </w:pPr>
            <w:r>
              <w:t xml:space="preserve"> </w:t>
            </w:r>
          </w:p>
          <w:p w14:paraId="351143F6" w14:textId="77777777" w:rsidR="003B28A2" w:rsidRDefault="00000000">
            <w:pPr>
              <w:pBdr>
                <w:bottom w:val="single" w:sz="1" w:space="8" w:color="DDDDDD"/>
              </w:pBdr>
              <w:spacing w:after="20"/>
            </w:pPr>
            <w:r>
              <w:t xml:space="preserve"> </w:t>
            </w:r>
          </w:p>
          <w:p w14:paraId="72690DC1" w14:textId="77777777" w:rsidR="003B28A2" w:rsidRDefault="00000000">
            <w:pPr>
              <w:pBdr>
                <w:bottom w:val="single" w:sz="1" w:space="8" w:color="DDDDDD"/>
              </w:pBdr>
              <w:spacing w:after="20"/>
            </w:pPr>
            <w:r>
              <w:t xml:space="preserve"> </w:t>
            </w:r>
          </w:p>
          <w:p w14:paraId="434199B4" w14:textId="77777777" w:rsidR="003B28A2" w:rsidRDefault="00000000">
            <w:pPr>
              <w:pBdr>
                <w:bottom w:val="single" w:sz="1" w:space="8" w:color="DDDDDD"/>
              </w:pBdr>
              <w:spacing w:after="20"/>
            </w:pPr>
            <w:r>
              <w:t xml:space="preserve"> </w:t>
            </w:r>
          </w:p>
          <w:p w14:paraId="46B25A25" w14:textId="77777777" w:rsidR="003B28A2" w:rsidRDefault="00000000">
            <w:pPr>
              <w:pBdr>
                <w:bottom w:val="single" w:sz="1" w:space="8" w:color="DDDDDD"/>
              </w:pBdr>
              <w:spacing w:after="20"/>
            </w:pPr>
            <w:r>
              <w:t xml:space="preserve"> </w:t>
            </w:r>
          </w:p>
          <w:p w14:paraId="4339096B" w14:textId="77777777" w:rsidR="003B28A2" w:rsidRDefault="00000000">
            <w:pPr>
              <w:pBdr>
                <w:bottom w:val="single" w:sz="1" w:space="8" w:color="DDDDDD"/>
              </w:pBdr>
              <w:spacing w:after="20"/>
            </w:pPr>
            <w:r>
              <w:t xml:space="preserve"> </w:t>
            </w:r>
          </w:p>
          <w:p w14:paraId="7E2B2EC0" w14:textId="77777777" w:rsidR="003B28A2" w:rsidRDefault="00000000">
            <w:pPr>
              <w:pBdr>
                <w:bottom w:val="single" w:sz="1" w:space="8" w:color="DDDDDD"/>
              </w:pBdr>
              <w:spacing w:after="20"/>
            </w:pPr>
            <w:r>
              <w:t xml:space="preserve"> </w:t>
            </w:r>
          </w:p>
          <w:p w14:paraId="59AD76A2" w14:textId="77777777" w:rsidR="003B28A2" w:rsidRDefault="00000000">
            <w:pPr>
              <w:pBdr>
                <w:bottom w:val="single" w:sz="1" w:space="8" w:color="DDDDDD"/>
              </w:pBdr>
              <w:spacing w:after="20"/>
            </w:pPr>
            <w:r>
              <w:t xml:space="preserve"> </w:t>
            </w:r>
          </w:p>
          <w:p w14:paraId="6EACFA7E" w14:textId="77777777" w:rsidR="003B28A2" w:rsidRDefault="00000000">
            <w:pPr>
              <w:pBdr>
                <w:bottom w:val="single" w:sz="1" w:space="8" w:color="DDDDDD"/>
              </w:pBdr>
              <w:spacing w:after="20"/>
            </w:pPr>
            <w:r>
              <w:t xml:space="preserve"> </w:t>
            </w:r>
          </w:p>
          <w:p w14:paraId="7D12A536" w14:textId="77777777" w:rsidR="003B28A2" w:rsidRDefault="00000000">
            <w:pPr>
              <w:pBdr>
                <w:bottom w:val="single" w:sz="1" w:space="8" w:color="DDDDDD"/>
              </w:pBdr>
              <w:spacing w:after="20"/>
            </w:pPr>
            <w:r>
              <w:t xml:space="preserve"> </w:t>
            </w:r>
          </w:p>
          <w:p w14:paraId="4F59091E" w14:textId="77777777" w:rsidR="003B28A2" w:rsidRDefault="00000000">
            <w:pPr>
              <w:pBdr>
                <w:bottom w:val="single" w:sz="1" w:space="8" w:color="DDDDDD"/>
              </w:pBdr>
              <w:spacing w:after="20"/>
            </w:pPr>
            <w:r>
              <w:t xml:space="preserve"> </w:t>
            </w:r>
          </w:p>
          <w:p w14:paraId="25BFB185" w14:textId="77777777" w:rsidR="003B28A2" w:rsidRDefault="00000000">
            <w:pPr>
              <w:pBdr>
                <w:bottom w:val="single" w:sz="1" w:space="8" w:color="DDDDDD"/>
              </w:pBdr>
              <w:spacing w:after="20"/>
            </w:pPr>
            <w:r>
              <w:t xml:space="preserve"> </w:t>
            </w:r>
          </w:p>
          <w:p w14:paraId="460A0B31" w14:textId="77777777" w:rsidR="003B28A2" w:rsidRDefault="00000000">
            <w:pPr>
              <w:pBdr>
                <w:bottom w:val="single" w:sz="1" w:space="8" w:color="DDDDDD"/>
              </w:pBdr>
              <w:spacing w:after="20"/>
            </w:pPr>
            <w:r>
              <w:t xml:space="preserve"> </w:t>
            </w:r>
          </w:p>
          <w:p w14:paraId="0A5C2268" w14:textId="77777777" w:rsidR="003B28A2" w:rsidRDefault="00000000">
            <w:pPr>
              <w:pBdr>
                <w:bottom w:val="single" w:sz="1" w:space="8" w:color="DDDDDD"/>
              </w:pBdr>
              <w:spacing w:after="20"/>
            </w:pPr>
            <w:r>
              <w:t xml:space="preserve"> </w:t>
            </w:r>
          </w:p>
          <w:p w14:paraId="0BA0ADD3" w14:textId="77777777" w:rsidR="003B28A2" w:rsidRDefault="00000000">
            <w:pPr>
              <w:pBdr>
                <w:bottom w:val="single" w:sz="1" w:space="8" w:color="DDDDDD"/>
              </w:pBdr>
              <w:spacing w:after="20"/>
            </w:pPr>
            <w:r>
              <w:t xml:space="preserve"> </w:t>
            </w:r>
          </w:p>
          <w:p w14:paraId="2E393A6A" w14:textId="77777777" w:rsidR="003B28A2" w:rsidRDefault="00000000">
            <w:pPr>
              <w:pBdr>
                <w:bottom w:val="single" w:sz="1" w:space="8" w:color="DDDDDD"/>
              </w:pBdr>
              <w:spacing w:after="20"/>
            </w:pPr>
            <w:r>
              <w:t xml:space="preserve"> </w:t>
            </w:r>
          </w:p>
          <w:p w14:paraId="6482C847" w14:textId="77777777" w:rsidR="003B28A2" w:rsidRDefault="00000000">
            <w:pPr>
              <w:pBdr>
                <w:bottom w:val="single" w:sz="1" w:space="8" w:color="DDDDDD"/>
              </w:pBdr>
              <w:spacing w:after="20"/>
            </w:pPr>
            <w:r>
              <w:lastRenderedPageBreak/>
              <w:t xml:space="preserve"> </w:t>
            </w:r>
          </w:p>
          <w:p w14:paraId="084A287C" w14:textId="77777777" w:rsidR="003B28A2" w:rsidRDefault="00000000">
            <w:pPr>
              <w:pBdr>
                <w:bottom w:val="single" w:sz="1" w:space="8" w:color="DDDDDD"/>
              </w:pBdr>
              <w:spacing w:after="20"/>
            </w:pPr>
            <w:r>
              <w:t xml:space="preserve"> </w:t>
            </w:r>
          </w:p>
          <w:p w14:paraId="1FFFC49C" w14:textId="77777777" w:rsidR="003B28A2" w:rsidRDefault="00000000">
            <w:pPr>
              <w:pBdr>
                <w:bottom w:val="single" w:sz="1" w:space="8" w:color="DDDDDD"/>
              </w:pBdr>
              <w:spacing w:after="20"/>
            </w:pPr>
            <w:r>
              <w:t xml:space="preserve"> </w:t>
            </w:r>
          </w:p>
          <w:p w14:paraId="32266AEA" w14:textId="77777777" w:rsidR="003B28A2" w:rsidRDefault="00000000">
            <w:pPr>
              <w:pBdr>
                <w:bottom w:val="single" w:sz="1" w:space="8" w:color="DDDDDD"/>
              </w:pBdr>
              <w:spacing w:after="20"/>
            </w:pPr>
            <w:r>
              <w:t xml:space="preserve"> </w:t>
            </w:r>
          </w:p>
        </w:tc>
      </w:tr>
    </w:tbl>
    <w:p w14:paraId="6B212DFA" w14:textId="77777777" w:rsidR="003B28A2" w:rsidRDefault="003B28A2">
      <w:pPr>
        <w:spacing w:after="60"/>
      </w:pPr>
    </w:p>
    <w:p w14:paraId="72EDB26C" w14:textId="77777777" w:rsidR="003B28A2" w:rsidRDefault="00000000">
      <w:r>
        <w:br w:type="page"/>
      </w:r>
    </w:p>
    <w:p w14:paraId="23E2DAF0" w14:textId="77777777" w:rsidR="003B28A2" w:rsidRDefault="00000000">
      <w:pPr>
        <w:pStyle w:val="Heading1"/>
      </w:pPr>
      <w:r>
        <w:lastRenderedPageBreak/>
        <w:t>Self-Assessment Checklist</w:t>
      </w:r>
    </w:p>
    <w:p w14:paraId="50F5ECD9" w14:textId="77777777" w:rsidR="003B28A2" w:rsidRDefault="00000000">
      <w:pPr>
        <w:spacing w:after="120"/>
      </w:pPr>
      <w:r>
        <w:rPr>
          <w:color w:val="2D2D2D"/>
        </w:rPr>
        <w:t>Before you submit, verify that you’ve completed each element:</w:t>
      </w:r>
    </w:p>
    <w:p w14:paraId="058C1B80" w14:textId="77777777" w:rsidR="003B28A2" w:rsidRDefault="003B28A2">
      <w:pPr>
        <w:spacing w:after="6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7500"/>
        <w:gridCol w:w="1860"/>
      </w:tblGrid>
      <w:tr w:rsidR="003B28A2" w14:paraId="16CB9331" w14:textId="77777777">
        <w:tblPrEx>
          <w:tblCellMar>
            <w:top w:w="0" w:type="dxa"/>
            <w:bottom w:w="0" w:type="dxa"/>
          </w:tblCellMar>
        </w:tblPrEx>
        <w:tc>
          <w:tcPr>
            <w:tcW w:w="7500" w:type="dxa"/>
            <w:tcBorders>
              <w:top w:val="single" w:sz="1" w:space="0" w:color="CCCCCC"/>
              <w:left w:val="single" w:sz="1" w:space="0" w:color="CCCCCC"/>
              <w:bottom w:val="single" w:sz="1" w:space="0" w:color="CCCCCC"/>
              <w:right w:val="single" w:sz="1" w:space="0" w:color="CCCCCC"/>
            </w:tcBorders>
            <w:shd w:val="clear" w:color="auto" w:fill="1B2A4A"/>
            <w:tcMar>
              <w:top w:w="80" w:type="dxa"/>
              <w:left w:w="120" w:type="dxa"/>
              <w:bottom w:w="80" w:type="dxa"/>
              <w:right w:w="120" w:type="dxa"/>
            </w:tcMar>
          </w:tcPr>
          <w:p w14:paraId="6B07A8BB" w14:textId="77777777" w:rsidR="003B28A2" w:rsidRDefault="00000000">
            <w:r>
              <w:rPr>
                <w:b/>
                <w:bCs/>
                <w:color w:val="FFFFFF"/>
                <w:sz w:val="21"/>
                <w:szCs w:val="21"/>
              </w:rPr>
              <w:t>Task</w:t>
            </w:r>
          </w:p>
        </w:tc>
        <w:tc>
          <w:tcPr>
            <w:tcW w:w="1860" w:type="dxa"/>
            <w:tcBorders>
              <w:top w:val="single" w:sz="1" w:space="0" w:color="CCCCCC"/>
              <w:left w:val="single" w:sz="1" w:space="0" w:color="CCCCCC"/>
              <w:bottom w:val="single" w:sz="1" w:space="0" w:color="CCCCCC"/>
              <w:right w:val="single" w:sz="1" w:space="0" w:color="CCCCCC"/>
            </w:tcBorders>
            <w:shd w:val="clear" w:color="auto" w:fill="1B2A4A"/>
            <w:tcMar>
              <w:top w:w="80" w:type="dxa"/>
              <w:left w:w="120" w:type="dxa"/>
              <w:bottom w:w="80" w:type="dxa"/>
              <w:right w:w="120" w:type="dxa"/>
            </w:tcMar>
          </w:tcPr>
          <w:p w14:paraId="1FE106B8" w14:textId="77777777" w:rsidR="003B28A2" w:rsidRDefault="00000000">
            <w:r>
              <w:rPr>
                <w:b/>
                <w:bCs/>
                <w:color w:val="FFFFFF"/>
                <w:sz w:val="21"/>
                <w:szCs w:val="21"/>
              </w:rPr>
              <w:t>Done?</w:t>
            </w:r>
          </w:p>
        </w:tc>
      </w:tr>
      <w:tr w:rsidR="003B28A2" w14:paraId="416DA4BE" w14:textId="77777777">
        <w:tblPrEx>
          <w:tblCellMar>
            <w:top w:w="0" w:type="dxa"/>
            <w:bottom w:w="0" w:type="dxa"/>
          </w:tblCellMar>
        </w:tblPrEx>
        <w:tc>
          <w:tcPr>
            <w:tcW w:w="750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1ADA8A2E" w14:textId="77777777" w:rsidR="003B28A2" w:rsidRDefault="00000000">
            <w:pPr>
              <w:spacing w:after="40"/>
            </w:pPr>
            <w:r>
              <w:rPr>
                <w:color w:val="2D2D2D"/>
                <w:sz w:val="21"/>
                <w:szCs w:val="21"/>
              </w:rPr>
              <w:t>Completed PAIR framework table</w:t>
            </w:r>
          </w:p>
        </w:tc>
        <w:tc>
          <w:tcPr>
            <w:tcW w:w="186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4CF3D636" w14:textId="77777777" w:rsidR="003B28A2" w:rsidRDefault="00000000">
            <w:pPr>
              <w:spacing w:after="40"/>
            </w:pPr>
            <w:r>
              <w:rPr>
                <w:color w:val="2D2D2D"/>
                <w:sz w:val="21"/>
                <w:szCs w:val="21"/>
              </w:rPr>
              <w:t>☐</w:t>
            </w:r>
          </w:p>
        </w:tc>
      </w:tr>
      <w:tr w:rsidR="003B28A2" w14:paraId="103343E5" w14:textId="77777777">
        <w:tblPrEx>
          <w:tblCellMar>
            <w:top w:w="0" w:type="dxa"/>
            <w:bottom w:w="0" w:type="dxa"/>
          </w:tblCellMar>
        </w:tblPrEx>
        <w:tc>
          <w:tcPr>
            <w:tcW w:w="750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2655DFAC" w14:textId="77777777" w:rsidR="003B28A2" w:rsidRDefault="00000000">
            <w:pPr>
              <w:spacing w:after="40"/>
            </w:pPr>
            <w:r>
              <w:rPr>
                <w:color w:val="2D2D2D"/>
                <w:sz w:val="21"/>
                <w:szCs w:val="21"/>
              </w:rPr>
              <w:t>Answered all Section 1 EDA questions (Q1–Q13)</w:t>
            </w:r>
          </w:p>
        </w:tc>
        <w:tc>
          <w:tcPr>
            <w:tcW w:w="186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47728A5F" w14:textId="77777777" w:rsidR="003B28A2" w:rsidRDefault="00000000">
            <w:pPr>
              <w:spacing w:after="40"/>
            </w:pPr>
            <w:r>
              <w:rPr>
                <w:color w:val="2D2D2D"/>
                <w:sz w:val="21"/>
                <w:szCs w:val="21"/>
              </w:rPr>
              <w:t>☐</w:t>
            </w:r>
          </w:p>
        </w:tc>
      </w:tr>
      <w:tr w:rsidR="003B28A2" w14:paraId="5149E495" w14:textId="77777777">
        <w:tblPrEx>
          <w:tblCellMar>
            <w:top w:w="0" w:type="dxa"/>
            <w:bottom w:w="0" w:type="dxa"/>
          </w:tblCellMar>
        </w:tblPrEx>
        <w:tc>
          <w:tcPr>
            <w:tcW w:w="750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19C05274" w14:textId="77777777" w:rsidR="003B28A2" w:rsidRDefault="00000000">
            <w:pPr>
              <w:spacing w:after="40"/>
            </w:pPr>
            <w:r>
              <w:rPr>
                <w:color w:val="2D2D2D"/>
                <w:sz w:val="21"/>
                <w:szCs w:val="21"/>
              </w:rPr>
              <w:t>Documented data cleaning decisions (Section 2, Part 1 table)</w:t>
            </w:r>
          </w:p>
        </w:tc>
        <w:tc>
          <w:tcPr>
            <w:tcW w:w="186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0227F0B4" w14:textId="77777777" w:rsidR="003B28A2" w:rsidRDefault="00000000">
            <w:pPr>
              <w:spacing w:after="40"/>
            </w:pPr>
            <w:r>
              <w:rPr>
                <w:color w:val="2D2D2D"/>
                <w:sz w:val="21"/>
                <w:szCs w:val="21"/>
              </w:rPr>
              <w:t>☐</w:t>
            </w:r>
          </w:p>
        </w:tc>
      </w:tr>
      <w:tr w:rsidR="003B28A2" w14:paraId="6B4CB91E" w14:textId="77777777">
        <w:tblPrEx>
          <w:tblCellMar>
            <w:top w:w="0" w:type="dxa"/>
            <w:bottom w:w="0" w:type="dxa"/>
          </w:tblCellMar>
        </w:tblPrEx>
        <w:tc>
          <w:tcPr>
            <w:tcW w:w="750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1AD31501" w14:textId="77777777" w:rsidR="003B28A2" w:rsidRDefault="00000000">
            <w:pPr>
              <w:spacing w:after="40"/>
            </w:pPr>
            <w:r>
              <w:rPr>
                <w:color w:val="2D2D2D"/>
                <w:sz w:val="21"/>
                <w:szCs w:val="21"/>
              </w:rPr>
              <w:t>Created all 6 engineered features (Section 2, Part 2 table)</w:t>
            </w:r>
          </w:p>
        </w:tc>
        <w:tc>
          <w:tcPr>
            <w:tcW w:w="186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2ED98EEC" w14:textId="77777777" w:rsidR="003B28A2" w:rsidRDefault="00000000">
            <w:pPr>
              <w:spacing w:after="40"/>
            </w:pPr>
            <w:r>
              <w:rPr>
                <w:color w:val="2D2D2D"/>
                <w:sz w:val="21"/>
                <w:szCs w:val="21"/>
              </w:rPr>
              <w:t>☐</w:t>
            </w:r>
          </w:p>
        </w:tc>
      </w:tr>
      <w:tr w:rsidR="003B28A2" w14:paraId="3F127010" w14:textId="77777777">
        <w:tblPrEx>
          <w:tblCellMar>
            <w:top w:w="0" w:type="dxa"/>
            <w:bottom w:w="0" w:type="dxa"/>
          </w:tblCellMar>
        </w:tblPrEx>
        <w:tc>
          <w:tcPr>
            <w:tcW w:w="750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79669561" w14:textId="77777777" w:rsidR="003B28A2" w:rsidRDefault="00000000">
            <w:pPr>
              <w:spacing w:after="40"/>
            </w:pPr>
            <w:r>
              <w:rPr>
                <w:color w:val="2D2D2D"/>
                <w:sz w:val="21"/>
                <w:szCs w:val="21"/>
              </w:rPr>
              <w:t>Built and documented at least 3 models (Section 3)</w:t>
            </w:r>
          </w:p>
        </w:tc>
        <w:tc>
          <w:tcPr>
            <w:tcW w:w="186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6F7D9037" w14:textId="77777777" w:rsidR="003B28A2" w:rsidRDefault="00000000">
            <w:pPr>
              <w:spacing w:after="40"/>
            </w:pPr>
            <w:r>
              <w:rPr>
                <w:color w:val="2D2D2D"/>
                <w:sz w:val="21"/>
                <w:szCs w:val="21"/>
              </w:rPr>
              <w:t>☐</w:t>
            </w:r>
          </w:p>
        </w:tc>
      </w:tr>
      <w:tr w:rsidR="003B28A2" w14:paraId="35CC32E6" w14:textId="77777777">
        <w:tblPrEx>
          <w:tblCellMar>
            <w:top w:w="0" w:type="dxa"/>
            <w:bottom w:w="0" w:type="dxa"/>
          </w:tblCellMar>
        </w:tblPrEx>
        <w:tc>
          <w:tcPr>
            <w:tcW w:w="750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4161E6CF" w14:textId="77777777" w:rsidR="003B28A2" w:rsidRDefault="00000000">
            <w:pPr>
              <w:spacing w:after="40"/>
            </w:pPr>
            <w:r>
              <w:rPr>
                <w:color w:val="2D2D2D"/>
                <w:sz w:val="21"/>
                <w:szCs w:val="21"/>
              </w:rPr>
              <w:t>Completed model comparison table (Section 4, Part 1)</w:t>
            </w:r>
          </w:p>
        </w:tc>
        <w:tc>
          <w:tcPr>
            <w:tcW w:w="186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63E07A99" w14:textId="77777777" w:rsidR="003B28A2" w:rsidRDefault="00000000">
            <w:pPr>
              <w:spacing w:after="40"/>
            </w:pPr>
            <w:r>
              <w:rPr>
                <w:color w:val="2D2D2D"/>
                <w:sz w:val="21"/>
                <w:szCs w:val="21"/>
              </w:rPr>
              <w:t>☐</w:t>
            </w:r>
          </w:p>
        </w:tc>
      </w:tr>
      <w:tr w:rsidR="003B28A2" w14:paraId="3C649FBA" w14:textId="77777777">
        <w:tblPrEx>
          <w:tblCellMar>
            <w:top w:w="0" w:type="dxa"/>
            <w:bottom w:w="0" w:type="dxa"/>
          </w:tblCellMar>
        </w:tblPrEx>
        <w:tc>
          <w:tcPr>
            <w:tcW w:w="750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75C969EF" w14:textId="77777777" w:rsidR="003B28A2" w:rsidRDefault="00000000">
            <w:pPr>
              <w:spacing w:after="40"/>
            </w:pPr>
            <w:r>
              <w:rPr>
                <w:color w:val="2D2D2D"/>
                <w:sz w:val="21"/>
                <w:szCs w:val="21"/>
              </w:rPr>
              <w:t>Completed threshold analysis table (Section 4, Part 2)</w:t>
            </w:r>
          </w:p>
        </w:tc>
        <w:tc>
          <w:tcPr>
            <w:tcW w:w="186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4AF1E17F" w14:textId="77777777" w:rsidR="003B28A2" w:rsidRDefault="00000000">
            <w:pPr>
              <w:spacing w:after="40"/>
            </w:pPr>
            <w:r>
              <w:rPr>
                <w:color w:val="2D2D2D"/>
                <w:sz w:val="21"/>
                <w:szCs w:val="21"/>
              </w:rPr>
              <w:t>☐</w:t>
            </w:r>
          </w:p>
        </w:tc>
      </w:tr>
      <w:tr w:rsidR="003B28A2" w14:paraId="0160C897" w14:textId="77777777">
        <w:tblPrEx>
          <w:tblCellMar>
            <w:top w:w="0" w:type="dxa"/>
            <w:bottom w:w="0" w:type="dxa"/>
          </w:tblCellMar>
        </w:tblPrEx>
        <w:tc>
          <w:tcPr>
            <w:tcW w:w="750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7B506D32" w14:textId="77777777" w:rsidR="003B28A2" w:rsidRDefault="00000000">
            <w:pPr>
              <w:spacing w:after="40"/>
            </w:pPr>
            <w:r>
              <w:rPr>
                <w:color w:val="2D2D2D"/>
                <w:sz w:val="21"/>
                <w:szCs w:val="21"/>
              </w:rPr>
              <w:t>Selected and justified a champion model (Q18)</w:t>
            </w:r>
          </w:p>
        </w:tc>
        <w:tc>
          <w:tcPr>
            <w:tcW w:w="186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577A1412" w14:textId="77777777" w:rsidR="003B28A2" w:rsidRDefault="00000000">
            <w:pPr>
              <w:spacing w:after="40"/>
            </w:pPr>
            <w:r>
              <w:rPr>
                <w:color w:val="2D2D2D"/>
                <w:sz w:val="21"/>
                <w:szCs w:val="21"/>
              </w:rPr>
              <w:t>☐</w:t>
            </w:r>
          </w:p>
        </w:tc>
      </w:tr>
      <w:tr w:rsidR="003B28A2" w14:paraId="74CF8C05" w14:textId="77777777">
        <w:tblPrEx>
          <w:tblCellMar>
            <w:top w:w="0" w:type="dxa"/>
            <w:bottom w:w="0" w:type="dxa"/>
          </w:tblCellMar>
        </w:tblPrEx>
        <w:tc>
          <w:tcPr>
            <w:tcW w:w="750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78FBF85B" w14:textId="77777777" w:rsidR="003B28A2" w:rsidRDefault="00000000">
            <w:pPr>
              <w:spacing w:after="40"/>
            </w:pPr>
            <w:r>
              <w:rPr>
                <w:color w:val="2D2D2D"/>
                <w:sz w:val="21"/>
                <w:szCs w:val="21"/>
              </w:rPr>
              <w:t>Explained batch vs. real-time scoring (Section 5, Part 1)</w:t>
            </w:r>
          </w:p>
        </w:tc>
        <w:tc>
          <w:tcPr>
            <w:tcW w:w="186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7573C167" w14:textId="77777777" w:rsidR="003B28A2" w:rsidRDefault="00000000">
            <w:pPr>
              <w:spacing w:after="40"/>
            </w:pPr>
            <w:r>
              <w:rPr>
                <w:color w:val="2D2D2D"/>
                <w:sz w:val="21"/>
                <w:szCs w:val="21"/>
              </w:rPr>
              <w:t>☐</w:t>
            </w:r>
          </w:p>
        </w:tc>
      </w:tr>
      <w:tr w:rsidR="003B28A2" w14:paraId="730AFAD8" w14:textId="77777777">
        <w:tblPrEx>
          <w:tblCellMar>
            <w:top w:w="0" w:type="dxa"/>
            <w:bottom w:w="0" w:type="dxa"/>
          </w:tblCellMar>
        </w:tblPrEx>
        <w:tc>
          <w:tcPr>
            <w:tcW w:w="750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593B828B" w14:textId="77777777" w:rsidR="003B28A2" w:rsidRDefault="00000000">
            <w:pPr>
              <w:spacing w:after="40"/>
            </w:pPr>
            <w:r>
              <w:rPr>
                <w:color w:val="2D2D2D"/>
                <w:sz w:val="21"/>
                <w:szCs w:val="21"/>
              </w:rPr>
              <w:t>Designed Excel scorer logic (Q20–Q22)</w:t>
            </w:r>
          </w:p>
        </w:tc>
        <w:tc>
          <w:tcPr>
            <w:tcW w:w="186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5B0BE988" w14:textId="77777777" w:rsidR="003B28A2" w:rsidRDefault="00000000">
            <w:pPr>
              <w:spacing w:after="40"/>
            </w:pPr>
            <w:r>
              <w:rPr>
                <w:color w:val="2D2D2D"/>
                <w:sz w:val="21"/>
                <w:szCs w:val="21"/>
              </w:rPr>
              <w:t>☐</w:t>
            </w:r>
          </w:p>
        </w:tc>
      </w:tr>
      <w:tr w:rsidR="003B28A2" w14:paraId="6F57ECAE" w14:textId="77777777">
        <w:tblPrEx>
          <w:tblCellMar>
            <w:top w:w="0" w:type="dxa"/>
            <w:bottom w:w="0" w:type="dxa"/>
          </w:tblCellMar>
        </w:tblPrEx>
        <w:tc>
          <w:tcPr>
            <w:tcW w:w="750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074614A7" w14:textId="77777777" w:rsidR="003B28A2" w:rsidRDefault="00000000">
            <w:pPr>
              <w:spacing w:after="40"/>
            </w:pPr>
            <w:r>
              <w:rPr>
                <w:color w:val="2D2D2D"/>
                <w:sz w:val="21"/>
                <w:szCs w:val="21"/>
              </w:rPr>
              <w:t>Answered model monitoring questions (Q23–Q24)</w:t>
            </w:r>
          </w:p>
        </w:tc>
        <w:tc>
          <w:tcPr>
            <w:tcW w:w="186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2692F89A" w14:textId="77777777" w:rsidR="003B28A2" w:rsidRDefault="00000000">
            <w:pPr>
              <w:spacing w:after="40"/>
            </w:pPr>
            <w:r>
              <w:rPr>
                <w:color w:val="2D2D2D"/>
                <w:sz w:val="21"/>
                <w:szCs w:val="21"/>
              </w:rPr>
              <w:t>☐</w:t>
            </w:r>
          </w:p>
        </w:tc>
      </w:tr>
      <w:tr w:rsidR="003B28A2" w14:paraId="273B4C79" w14:textId="77777777">
        <w:tblPrEx>
          <w:tblCellMar>
            <w:top w:w="0" w:type="dxa"/>
            <w:bottom w:w="0" w:type="dxa"/>
          </w:tblCellMar>
        </w:tblPrEx>
        <w:tc>
          <w:tcPr>
            <w:tcW w:w="750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1B1FCD05" w14:textId="77777777" w:rsidR="003B28A2" w:rsidRDefault="00000000">
            <w:pPr>
              <w:spacing w:after="40"/>
            </w:pPr>
            <w:r>
              <w:rPr>
                <w:color w:val="2D2D2D"/>
                <w:sz w:val="21"/>
                <w:szCs w:val="21"/>
              </w:rPr>
              <w:t>Answered all ethics questions (Q25–Q28)</w:t>
            </w:r>
          </w:p>
        </w:tc>
        <w:tc>
          <w:tcPr>
            <w:tcW w:w="186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2E08EB65" w14:textId="77777777" w:rsidR="003B28A2" w:rsidRDefault="00000000">
            <w:pPr>
              <w:spacing w:after="40"/>
            </w:pPr>
            <w:r>
              <w:rPr>
                <w:color w:val="2D2D2D"/>
                <w:sz w:val="21"/>
                <w:szCs w:val="21"/>
              </w:rPr>
              <w:t>☐</w:t>
            </w:r>
          </w:p>
        </w:tc>
      </w:tr>
      <w:tr w:rsidR="003B28A2" w14:paraId="34054C80" w14:textId="77777777">
        <w:tblPrEx>
          <w:tblCellMar>
            <w:top w:w="0" w:type="dxa"/>
            <w:bottom w:w="0" w:type="dxa"/>
          </w:tblCellMar>
        </w:tblPrEx>
        <w:tc>
          <w:tcPr>
            <w:tcW w:w="750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28F17C13" w14:textId="77777777" w:rsidR="003B28A2" w:rsidRDefault="00000000">
            <w:pPr>
              <w:spacing w:after="40"/>
            </w:pPr>
            <w:r>
              <w:rPr>
                <w:color w:val="2D2D2D"/>
                <w:sz w:val="21"/>
                <w:szCs w:val="21"/>
              </w:rPr>
              <w:t>Wrote executive summary (Section 7)</w:t>
            </w:r>
          </w:p>
        </w:tc>
        <w:tc>
          <w:tcPr>
            <w:tcW w:w="186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5331AEA2" w14:textId="77777777" w:rsidR="003B28A2" w:rsidRDefault="00000000">
            <w:pPr>
              <w:spacing w:after="40"/>
            </w:pPr>
            <w:r>
              <w:rPr>
                <w:color w:val="2D2D2D"/>
                <w:sz w:val="21"/>
                <w:szCs w:val="21"/>
              </w:rPr>
              <w:t>☐</w:t>
            </w:r>
          </w:p>
        </w:tc>
      </w:tr>
      <w:tr w:rsidR="003B28A2" w14:paraId="055A997C" w14:textId="77777777">
        <w:tblPrEx>
          <w:tblCellMar>
            <w:top w:w="0" w:type="dxa"/>
            <w:bottom w:w="0" w:type="dxa"/>
          </w:tblCellMar>
        </w:tblPrEx>
        <w:tc>
          <w:tcPr>
            <w:tcW w:w="750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4A54A790" w14:textId="77777777" w:rsidR="003B28A2" w:rsidRDefault="00000000">
            <w:pPr>
              <w:spacing w:after="40"/>
            </w:pPr>
            <w:r>
              <w:rPr>
                <w:color w:val="2D2D2D"/>
                <w:sz w:val="21"/>
                <w:szCs w:val="21"/>
              </w:rPr>
              <w:t>Removed CLAIM_AMOUNT from inputs (no data leakage!)</w:t>
            </w:r>
          </w:p>
        </w:tc>
        <w:tc>
          <w:tcPr>
            <w:tcW w:w="1860" w:type="dxa"/>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2CAD09B8" w14:textId="77777777" w:rsidR="003B28A2" w:rsidRDefault="00000000">
            <w:pPr>
              <w:spacing w:after="40"/>
            </w:pPr>
            <w:r>
              <w:rPr>
                <w:color w:val="2D2D2D"/>
                <w:sz w:val="21"/>
                <w:szCs w:val="21"/>
              </w:rPr>
              <w:t>☐</w:t>
            </w:r>
          </w:p>
        </w:tc>
      </w:tr>
    </w:tbl>
    <w:p w14:paraId="7FBEE204" w14:textId="77777777" w:rsidR="003B28A2" w:rsidRDefault="003B28A2">
      <w:pPr>
        <w:spacing w:after="60"/>
      </w:pPr>
    </w:p>
    <w:p w14:paraId="58F1A797" w14:textId="77777777" w:rsidR="003B28A2" w:rsidRDefault="003B28A2">
      <w:pPr>
        <w:spacing w:after="6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3B28A2" w14:paraId="6161C0D9" w14:textId="77777777">
        <w:tblPrEx>
          <w:tblCellMar>
            <w:top w:w="0" w:type="dxa"/>
            <w:bottom w:w="0" w:type="dxa"/>
          </w:tblCellMar>
        </w:tblPrEx>
        <w:tc>
          <w:tcPr>
            <w:tcW w:w="9360" w:type="dxa"/>
            <w:tcBorders>
              <w:top w:val="single" w:sz="1" w:space="0" w:color="D4A843"/>
              <w:left w:val="single" w:sz="12" w:space="0" w:color="D4A843"/>
              <w:bottom w:val="single" w:sz="1" w:space="0" w:color="D4A843"/>
              <w:right w:val="single" w:sz="1" w:space="0" w:color="D4A843"/>
            </w:tcBorders>
            <w:shd w:val="clear" w:color="auto" w:fill="FDF6E3"/>
            <w:tcMar>
              <w:top w:w="120" w:type="dxa"/>
              <w:left w:w="200" w:type="dxa"/>
              <w:bottom w:w="120" w:type="dxa"/>
              <w:right w:w="200" w:type="dxa"/>
            </w:tcMar>
          </w:tcPr>
          <w:p w14:paraId="49B73AAD" w14:textId="77777777" w:rsidR="003B28A2" w:rsidRDefault="00000000">
            <w:pPr>
              <w:spacing w:after="60"/>
            </w:pPr>
            <w:r>
              <w:rPr>
                <w:b/>
                <w:bCs/>
                <w:color w:val="1B2A4A"/>
              </w:rPr>
              <w:t>💡 Remember</w:t>
            </w:r>
          </w:p>
          <w:p w14:paraId="1552CB21" w14:textId="77777777" w:rsidR="003B28A2" w:rsidRDefault="00000000">
            <w:pPr>
              <w:spacing w:after="40"/>
            </w:pPr>
            <w:r>
              <w:rPr>
                <w:color w:val="2D2D2D"/>
                <w:sz w:val="21"/>
                <w:szCs w:val="21"/>
              </w:rPr>
              <w:t>Interesting question + appropriate technique + convincing story = success.</w:t>
            </w:r>
          </w:p>
          <w:p w14:paraId="24476105" w14:textId="77777777" w:rsidR="003B28A2" w:rsidRDefault="00000000">
            <w:pPr>
              <w:spacing w:after="40"/>
            </w:pPr>
            <w:r>
              <w:rPr>
                <w:color w:val="2D2D2D"/>
                <w:sz w:val="21"/>
                <w:szCs w:val="21"/>
              </w:rPr>
              <w:t>The model is just the tool. The business story is the deliverable.</w:t>
            </w:r>
          </w:p>
        </w:tc>
      </w:tr>
    </w:tbl>
    <w:p w14:paraId="7E304255" w14:textId="77777777" w:rsidR="00C37D50" w:rsidRDefault="00C37D50"/>
    <w:sectPr w:rsidR="00C37D50">
      <w:headerReference w:type="default" r:id="rId7"/>
      <w:footerReference w:type="default" r:id="rId8"/>
      <w:pgSz w:w="12240" w:h="15840"/>
      <w:pgMar w:top="1440" w:right="1440" w:bottom="1440" w:left="1440" w:header="708" w:footer="70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B407C48" w14:textId="77777777" w:rsidR="00C37D50" w:rsidRDefault="00C37D50">
      <w:r>
        <w:separator/>
      </w:r>
    </w:p>
  </w:endnote>
  <w:endnote w:type="continuationSeparator" w:id="0">
    <w:p w14:paraId="751555C3" w14:textId="77777777" w:rsidR="00C37D50" w:rsidRDefault="00C37D5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DM Sans">
    <w:charset w:val="00"/>
    <w:family w:val="auto"/>
    <w:pitch w:val="variable"/>
    <w:sig w:usb0="8000002F" w:usb1="5000205B" w:usb2="00000000" w:usb3="00000000" w:csb0="00000093" w:csb1="00000000"/>
  </w:font>
  <w:font w:name="Syne">
    <w:altName w:val="Cambria"/>
    <w:panose1 w:val="00000000000000000000"/>
    <w:charset w:val="00"/>
    <w:family w:val="roman"/>
    <w:notTrueType/>
    <w:pitch w:val="default"/>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A9006D" w14:textId="77777777" w:rsidR="003B28A2" w:rsidRDefault="00000000">
    <w:pPr>
      <w:jc w:val="center"/>
    </w:pPr>
    <w:r>
      <w:rPr>
        <w:color w:val="999999"/>
        <w:sz w:val="18"/>
        <w:szCs w:val="18"/>
      </w:rPr>
      <w:t xml:space="preserve">Page </w:t>
    </w:r>
    <w:r>
      <w:rPr>
        <w:color w:val="999999"/>
        <w:sz w:val="18"/>
        <w:szCs w:val="18"/>
      </w:rPr>
      <w:fldChar w:fldCharType="begin"/>
    </w:r>
    <w:r>
      <w:rPr>
        <w:color w:val="999999"/>
        <w:sz w:val="18"/>
        <w:szCs w:val="18"/>
      </w:rPr>
      <w:instrText>PAGE</w:instrText>
    </w:r>
    <w:r>
      <w:rPr>
        <w:color w:val="999999"/>
        <w:sz w:val="18"/>
        <w:szCs w:val="18"/>
      </w:rPr>
      <w:fldChar w:fldCharType="separate"/>
    </w:r>
    <w:r w:rsidR="00847B8B">
      <w:rPr>
        <w:noProof/>
        <w:color w:val="999999"/>
        <w:sz w:val="18"/>
        <w:szCs w:val="18"/>
      </w:rPr>
      <w:t>2</w:t>
    </w:r>
    <w:r>
      <w:rPr>
        <w:color w:val="999999"/>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558A3AE" w14:textId="77777777" w:rsidR="00C37D50" w:rsidRDefault="00C37D50">
      <w:r>
        <w:separator/>
      </w:r>
    </w:p>
  </w:footnote>
  <w:footnote w:type="continuationSeparator" w:id="0">
    <w:p w14:paraId="2DC8E9FC" w14:textId="77777777" w:rsidR="00C37D50" w:rsidRDefault="00C37D5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5D41AF" w14:textId="77777777" w:rsidR="003B28A2" w:rsidRDefault="00000000">
    <w:pPr>
      <w:pBdr>
        <w:bottom w:val="single" w:sz="2" w:space="4" w:color="2A7B88"/>
      </w:pBdr>
      <w:tabs>
        <w:tab w:val="right" w:pos="9026"/>
      </w:tabs>
    </w:pPr>
    <w:r>
      <w:rPr>
        <w:i/>
        <w:iCs/>
        <w:color w:val="2A7B88"/>
        <w:sz w:val="18"/>
        <w:szCs w:val="18"/>
      </w:rPr>
      <w:t>ShieldScore Student Worksheet</w:t>
    </w:r>
    <w:r>
      <w:rPr>
        <w:color w:val="999999"/>
        <w:sz w:val="18"/>
        <w:szCs w:val="18"/>
      </w:rPr>
      <w:tab/>
      <w:t>GMBA 621 / FINC 332</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442B87"/>
    <w:multiLevelType w:val="hybridMultilevel"/>
    <w:tmpl w:val="2780A18A"/>
    <w:lvl w:ilvl="0" w:tplc="BC5CB90A">
      <w:start w:val="1"/>
      <w:numFmt w:val="bullet"/>
      <w:lvlText w:val="•"/>
      <w:lvlJc w:val="left"/>
      <w:pPr>
        <w:ind w:left="720" w:hanging="360"/>
      </w:pPr>
    </w:lvl>
    <w:lvl w:ilvl="1" w:tplc="5EF2C614">
      <w:numFmt w:val="decimal"/>
      <w:lvlText w:val=""/>
      <w:lvlJc w:val="left"/>
    </w:lvl>
    <w:lvl w:ilvl="2" w:tplc="A5E0FBD0">
      <w:numFmt w:val="decimal"/>
      <w:lvlText w:val=""/>
      <w:lvlJc w:val="left"/>
    </w:lvl>
    <w:lvl w:ilvl="3" w:tplc="EE5A8124">
      <w:numFmt w:val="decimal"/>
      <w:lvlText w:val=""/>
      <w:lvlJc w:val="left"/>
    </w:lvl>
    <w:lvl w:ilvl="4" w:tplc="CDBA0C00">
      <w:numFmt w:val="decimal"/>
      <w:lvlText w:val=""/>
      <w:lvlJc w:val="left"/>
    </w:lvl>
    <w:lvl w:ilvl="5" w:tplc="9D348286">
      <w:numFmt w:val="decimal"/>
      <w:lvlText w:val=""/>
      <w:lvlJc w:val="left"/>
    </w:lvl>
    <w:lvl w:ilvl="6" w:tplc="D26ADC40">
      <w:numFmt w:val="decimal"/>
      <w:lvlText w:val=""/>
      <w:lvlJc w:val="left"/>
    </w:lvl>
    <w:lvl w:ilvl="7" w:tplc="126AEE56">
      <w:numFmt w:val="decimal"/>
      <w:lvlText w:val=""/>
      <w:lvlJc w:val="left"/>
    </w:lvl>
    <w:lvl w:ilvl="8" w:tplc="1A6E3072">
      <w:numFmt w:val="decimal"/>
      <w:lvlText w:val=""/>
      <w:lvlJc w:val="left"/>
    </w:lvl>
  </w:abstractNum>
  <w:abstractNum w:abstractNumId="1" w15:restartNumberingAfterBreak="0">
    <w:nsid w:val="182579D3"/>
    <w:multiLevelType w:val="hybridMultilevel"/>
    <w:tmpl w:val="C85C0AB0"/>
    <w:lvl w:ilvl="0" w:tplc="5EE4E178">
      <w:start w:val="1"/>
      <w:numFmt w:val="bullet"/>
      <w:lvlText w:val="•"/>
      <w:lvlJc w:val="left"/>
      <w:pPr>
        <w:ind w:left="720" w:hanging="360"/>
      </w:pPr>
    </w:lvl>
    <w:lvl w:ilvl="1" w:tplc="54721D52">
      <w:numFmt w:val="decimal"/>
      <w:lvlText w:val=""/>
      <w:lvlJc w:val="left"/>
    </w:lvl>
    <w:lvl w:ilvl="2" w:tplc="25A0DCFC">
      <w:numFmt w:val="decimal"/>
      <w:lvlText w:val=""/>
      <w:lvlJc w:val="left"/>
    </w:lvl>
    <w:lvl w:ilvl="3" w:tplc="66BCD5B8">
      <w:numFmt w:val="decimal"/>
      <w:lvlText w:val=""/>
      <w:lvlJc w:val="left"/>
    </w:lvl>
    <w:lvl w:ilvl="4" w:tplc="7D68726A">
      <w:numFmt w:val="decimal"/>
      <w:lvlText w:val=""/>
      <w:lvlJc w:val="left"/>
    </w:lvl>
    <w:lvl w:ilvl="5" w:tplc="AC84B222">
      <w:numFmt w:val="decimal"/>
      <w:lvlText w:val=""/>
      <w:lvlJc w:val="left"/>
    </w:lvl>
    <w:lvl w:ilvl="6" w:tplc="31062E02">
      <w:numFmt w:val="decimal"/>
      <w:lvlText w:val=""/>
      <w:lvlJc w:val="left"/>
    </w:lvl>
    <w:lvl w:ilvl="7" w:tplc="5FEE959C">
      <w:numFmt w:val="decimal"/>
      <w:lvlText w:val=""/>
      <w:lvlJc w:val="left"/>
    </w:lvl>
    <w:lvl w:ilvl="8" w:tplc="04E88D32">
      <w:numFmt w:val="decimal"/>
      <w:lvlText w:val=""/>
      <w:lvlJc w:val="left"/>
    </w:lvl>
  </w:abstractNum>
  <w:abstractNum w:abstractNumId="2" w15:restartNumberingAfterBreak="0">
    <w:nsid w:val="24AF75B9"/>
    <w:multiLevelType w:val="hybridMultilevel"/>
    <w:tmpl w:val="01DCCEF6"/>
    <w:lvl w:ilvl="0" w:tplc="62DE44D2">
      <w:start w:val="1"/>
      <w:numFmt w:val="decimal"/>
      <w:lvlText w:val="%1."/>
      <w:lvlJc w:val="left"/>
      <w:pPr>
        <w:ind w:left="720" w:hanging="360"/>
      </w:pPr>
    </w:lvl>
    <w:lvl w:ilvl="1" w:tplc="AC085A8A">
      <w:numFmt w:val="decimal"/>
      <w:lvlText w:val=""/>
      <w:lvlJc w:val="left"/>
    </w:lvl>
    <w:lvl w:ilvl="2" w:tplc="BB984E0A">
      <w:numFmt w:val="decimal"/>
      <w:lvlText w:val=""/>
      <w:lvlJc w:val="left"/>
    </w:lvl>
    <w:lvl w:ilvl="3" w:tplc="682CDBD0">
      <w:numFmt w:val="decimal"/>
      <w:lvlText w:val=""/>
      <w:lvlJc w:val="left"/>
    </w:lvl>
    <w:lvl w:ilvl="4" w:tplc="55C012FC">
      <w:numFmt w:val="decimal"/>
      <w:lvlText w:val=""/>
      <w:lvlJc w:val="left"/>
    </w:lvl>
    <w:lvl w:ilvl="5" w:tplc="BC9082A6">
      <w:numFmt w:val="decimal"/>
      <w:lvlText w:val=""/>
      <w:lvlJc w:val="left"/>
    </w:lvl>
    <w:lvl w:ilvl="6" w:tplc="BDE22D48">
      <w:numFmt w:val="decimal"/>
      <w:lvlText w:val=""/>
      <w:lvlJc w:val="left"/>
    </w:lvl>
    <w:lvl w:ilvl="7" w:tplc="86D665BE">
      <w:numFmt w:val="decimal"/>
      <w:lvlText w:val=""/>
      <w:lvlJc w:val="left"/>
    </w:lvl>
    <w:lvl w:ilvl="8" w:tplc="C114D8AE">
      <w:numFmt w:val="decimal"/>
      <w:lvlText w:val=""/>
      <w:lvlJc w:val="left"/>
    </w:lvl>
  </w:abstractNum>
  <w:abstractNum w:abstractNumId="3" w15:restartNumberingAfterBreak="0">
    <w:nsid w:val="2FE64A9B"/>
    <w:multiLevelType w:val="hybridMultilevel"/>
    <w:tmpl w:val="ADD2C5F6"/>
    <w:lvl w:ilvl="0" w:tplc="01C4F3A6">
      <w:start w:val="1"/>
      <w:numFmt w:val="bullet"/>
      <w:lvlText w:val="●"/>
      <w:lvlJc w:val="left"/>
      <w:pPr>
        <w:ind w:left="720" w:hanging="360"/>
      </w:pPr>
    </w:lvl>
    <w:lvl w:ilvl="1" w:tplc="C69E27CA">
      <w:start w:val="1"/>
      <w:numFmt w:val="bullet"/>
      <w:lvlText w:val="○"/>
      <w:lvlJc w:val="left"/>
      <w:pPr>
        <w:ind w:left="1440" w:hanging="360"/>
      </w:pPr>
    </w:lvl>
    <w:lvl w:ilvl="2" w:tplc="FBDA75E0">
      <w:start w:val="1"/>
      <w:numFmt w:val="bullet"/>
      <w:lvlText w:val="■"/>
      <w:lvlJc w:val="left"/>
      <w:pPr>
        <w:ind w:left="2160" w:hanging="360"/>
      </w:pPr>
    </w:lvl>
    <w:lvl w:ilvl="3" w:tplc="A884577E">
      <w:start w:val="1"/>
      <w:numFmt w:val="bullet"/>
      <w:lvlText w:val="●"/>
      <w:lvlJc w:val="left"/>
      <w:pPr>
        <w:ind w:left="2880" w:hanging="360"/>
      </w:pPr>
    </w:lvl>
    <w:lvl w:ilvl="4" w:tplc="E278901E">
      <w:start w:val="1"/>
      <w:numFmt w:val="bullet"/>
      <w:lvlText w:val="○"/>
      <w:lvlJc w:val="left"/>
      <w:pPr>
        <w:ind w:left="3600" w:hanging="360"/>
      </w:pPr>
    </w:lvl>
    <w:lvl w:ilvl="5" w:tplc="7CB0CA92">
      <w:start w:val="1"/>
      <w:numFmt w:val="bullet"/>
      <w:lvlText w:val="■"/>
      <w:lvlJc w:val="left"/>
      <w:pPr>
        <w:ind w:left="4320" w:hanging="360"/>
      </w:pPr>
    </w:lvl>
    <w:lvl w:ilvl="6" w:tplc="E89659CC">
      <w:start w:val="1"/>
      <w:numFmt w:val="bullet"/>
      <w:lvlText w:val="●"/>
      <w:lvlJc w:val="left"/>
      <w:pPr>
        <w:ind w:left="5040" w:hanging="360"/>
      </w:pPr>
    </w:lvl>
    <w:lvl w:ilvl="7" w:tplc="5EA670BA">
      <w:start w:val="1"/>
      <w:numFmt w:val="bullet"/>
      <w:lvlText w:val="●"/>
      <w:lvlJc w:val="left"/>
      <w:pPr>
        <w:ind w:left="5760" w:hanging="360"/>
      </w:pPr>
    </w:lvl>
    <w:lvl w:ilvl="8" w:tplc="12500BA8">
      <w:start w:val="1"/>
      <w:numFmt w:val="bullet"/>
      <w:lvlText w:val="●"/>
      <w:lvlJc w:val="left"/>
      <w:pPr>
        <w:ind w:left="6480" w:hanging="360"/>
      </w:pPr>
    </w:lvl>
  </w:abstractNum>
  <w:abstractNum w:abstractNumId="4" w15:restartNumberingAfterBreak="0">
    <w:nsid w:val="34956CC7"/>
    <w:multiLevelType w:val="hybridMultilevel"/>
    <w:tmpl w:val="AD4E22EE"/>
    <w:lvl w:ilvl="0" w:tplc="90523A02">
      <w:start w:val="1"/>
      <w:numFmt w:val="bullet"/>
      <w:lvlText w:val="•"/>
      <w:lvlJc w:val="left"/>
      <w:pPr>
        <w:ind w:left="720" w:hanging="360"/>
      </w:pPr>
    </w:lvl>
    <w:lvl w:ilvl="1" w:tplc="D60ABCB8">
      <w:numFmt w:val="decimal"/>
      <w:lvlText w:val=""/>
      <w:lvlJc w:val="left"/>
    </w:lvl>
    <w:lvl w:ilvl="2" w:tplc="985C9068">
      <w:numFmt w:val="decimal"/>
      <w:lvlText w:val=""/>
      <w:lvlJc w:val="left"/>
    </w:lvl>
    <w:lvl w:ilvl="3" w:tplc="60A07364">
      <w:numFmt w:val="decimal"/>
      <w:lvlText w:val=""/>
      <w:lvlJc w:val="left"/>
    </w:lvl>
    <w:lvl w:ilvl="4" w:tplc="60F04E8E">
      <w:numFmt w:val="decimal"/>
      <w:lvlText w:val=""/>
      <w:lvlJc w:val="left"/>
    </w:lvl>
    <w:lvl w:ilvl="5" w:tplc="2E6A19F2">
      <w:numFmt w:val="decimal"/>
      <w:lvlText w:val=""/>
      <w:lvlJc w:val="left"/>
    </w:lvl>
    <w:lvl w:ilvl="6" w:tplc="B058B34A">
      <w:numFmt w:val="decimal"/>
      <w:lvlText w:val=""/>
      <w:lvlJc w:val="left"/>
    </w:lvl>
    <w:lvl w:ilvl="7" w:tplc="D4148864">
      <w:numFmt w:val="decimal"/>
      <w:lvlText w:val=""/>
      <w:lvlJc w:val="left"/>
    </w:lvl>
    <w:lvl w:ilvl="8" w:tplc="070EF528">
      <w:numFmt w:val="decimal"/>
      <w:lvlText w:val=""/>
      <w:lvlJc w:val="left"/>
    </w:lvl>
  </w:abstractNum>
  <w:abstractNum w:abstractNumId="5" w15:restartNumberingAfterBreak="0">
    <w:nsid w:val="48A65D34"/>
    <w:multiLevelType w:val="hybridMultilevel"/>
    <w:tmpl w:val="DC94AF9C"/>
    <w:lvl w:ilvl="0" w:tplc="92B80718">
      <w:start w:val="1"/>
      <w:numFmt w:val="decimal"/>
      <w:lvlText w:val="%1."/>
      <w:lvlJc w:val="left"/>
      <w:pPr>
        <w:ind w:left="720" w:hanging="360"/>
      </w:pPr>
    </w:lvl>
    <w:lvl w:ilvl="1" w:tplc="64EAE57A">
      <w:numFmt w:val="decimal"/>
      <w:lvlText w:val=""/>
      <w:lvlJc w:val="left"/>
    </w:lvl>
    <w:lvl w:ilvl="2" w:tplc="37B48474">
      <w:numFmt w:val="decimal"/>
      <w:lvlText w:val=""/>
      <w:lvlJc w:val="left"/>
    </w:lvl>
    <w:lvl w:ilvl="3" w:tplc="CBB0BC90">
      <w:numFmt w:val="decimal"/>
      <w:lvlText w:val=""/>
      <w:lvlJc w:val="left"/>
    </w:lvl>
    <w:lvl w:ilvl="4" w:tplc="6AE0AD1E">
      <w:numFmt w:val="decimal"/>
      <w:lvlText w:val=""/>
      <w:lvlJc w:val="left"/>
    </w:lvl>
    <w:lvl w:ilvl="5" w:tplc="DB8E5B3C">
      <w:numFmt w:val="decimal"/>
      <w:lvlText w:val=""/>
      <w:lvlJc w:val="left"/>
    </w:lvl>
    <w:lvl w:ilvl="6" w:tplc="90CA14AC">
      <w:numFmt w:val="decimal"/>
      <w:lvlText w:val=""/>
      <w:lvlJc w:val="left"/>
    </w:lvl>
    <w:lvl w:ilvl="7" w:tplc="6A40966C">
      <w:numFmt w:val="decimal"/>
      <w:lvlText w:val=""/>
      <w:lvlJc w:val="left"/>
    </w:lvl>
    <w:lvl w:ilvl="8" w:tplc="1F405DE2">
      <w:numFmt w:val="decimal"/>
      <w:lvlText w:val=""/>
      <w:lvlJc w:val="left"/>
    </w:lvl>
  </w:abstractNum>
  <w:abstractNum w:abstractNumId="6" w15:restartNumberingAfterBreak="0">
    <w:nsid w:val="4EB5392E"/>
    <w:multiLevelType w:val="hybridMultilevel"/>
    <w:tmpl w:val="CF86E1F0"/>
    <w:lvl w:ilvl="0" w:tplc="71AE9DD2">
      <w:start w:val="1"/>
      <w:numFmt w:val="decimal"/>
      <w:lvlText w:val="%1."/>
      <w:lvlJc w:val="left"/>
      <w:pPr>
        <w:ind w:left="720" w:hanging="360"/>
      </w:pPr>
    </w:lvl>
    <w:lvl w:ilvl="1" w:tplc="17B856A2">
      <w:numFmt w:val="decimal"/>
      <w:lvlText w:val=""/>
      <w:lvlJc w:val="left"/>
    </w:lvl>
    <w:lvl w:ilvl="2" w:tplc="FA428038">
      <w:numFmt w:val="decimal"/>
      <w:lvlText w:val=""/>
      <w:lvlJc w:val="left"/>
    </w:lvl>
    <w:lvl w:ilvl="3" w:tplc="73D65DC8">
      <w:numFmt w:val="decimal"/>
      <w:lvlText w:val=""/>
      <w:lvlJc w:val="left"/>
    </w:lvl>
    <w:lvl w:ilvl="4" w:tplc="578C0F30">
      <w:numFmt w:val="decimal"/>
      <w:lvlText w:val=""/>
      <w:lvlJc w:val="left"/>
    </w:lvl>
    <w:lvl w:ilvl="5" w:tplc="0E16DC40">
      <w:numFmt w:val="decimal"/>
      <w:lvlText w:val=""/>
      <w:lvlJc w:val="left"/>
    </w:lvl>
    <w:lvl w:ilvl="6" w:tplc="3CBA0424">
      <w:numFmt w:val="decimal"/>
      <w:lvlText w:val=""/>
      <w:lvlJc w:val="left"/>
    </w:lvl>
    <w:lvl w:ilvl="7" w:tplc="5BEE2C8C">
      <w:numFmt w:val="decimal"/>
      <w:lvlText w:val=""/>
      <w:lvlJc w:val="left"/>
    </w:lvl>
    <w:lvl w:ilvl="8" w:tplc="61BCF750">
      <w:numFmt w:val="decimal"/>
      <w:lvlText w:val=""/>
      <w:lvlJc w:val="left"/>
    </w:lvl>
  </w:abstractNum>
  <w:abstractNum w:abstractNumId="7" w15:restartNumberingAfterBreak="0">
    <w:nsid w:val="527774AD"/>
    <w:multiLevelType w:val="hybridMultilevel"/>
    <w:tmpl w:val="AFEA11DA"/>
    <w:lvl w:ilvl="0" w:tplc="33603728">
      <w:start w:val="1"/>
      <w:numFmt w:val="decimal"/>
      <w:lvlText w:val="%1."/>
      <w:lvlJc w:val="left"/>
      <w:pPr>
        <w:ind w:left="720" w:hanging="360"/>
      </w:pPr>
    </w:lvl>
    <w:lvl w:ilvl="1" w:tplc="60EEF83C">
      <w:numFmt w:val="decimal"/>
      <w:lvlText w:val=""/>
      <w:lvlJc w:val="left"/>
    </w:lvl>
    <w:lvl w:ilvl="2" w:tplc="A8567504">
      <w:numFmt w:val="decimal"/>
      <w:lvlText w:val=""/>
      <w:lvlJc w:val="left"/>
    </w:lvl>
    <w:lvl w:ilvl="3" w:tplc="BA62DD24">
      <w:numFmt w:val="decimal"/>
      <w:lvlText w:val=""/>
      <w:lvlJc w:val="left"/>
    </w:lvl>
    <w:lvl w:ilvl="4" w:tplc="3A5C3FA0">
      <w:numFmt w:val="decimal"/>
      <w:lvlText w:val=""/>
      <w:lvlJc w:val="left"/>
    </w:lvl>
    <w:lvl w:ilvl="5" w:tplc="5FAA6FD8">
      <w:numFmt w:val="decimal"/>
      <w:lvlText w:val=""/>
      <w:lvlJc w:val="left"/>
    </w:lvl>
    <w:lvl w:ilvl="6" w:tplc="1F660DEA">
      <w:numFmt w:val="decimal"/>
      <w:lvlText w:val=""/>
      <w:lvlJc w:val="left"/>
    </w:lvl>
    <w:lvl w:ilvl="7" w:tplc="18BE93C8">
      <w:numFmt w:val="decimal"/>
      <w:lvlText w:val=""/>
      <w:lvlJc w:val="left"/>
    </w:lvl>
    <w:lvl w:ilvl="8" w:tplc="C9288002">
      <w:numFmt w:val="decimal"/>
      <w:lvlText w:val=""/>
      <w:lvlJc w:val="left"/>
    </w:lvl>
  </w:abstractNum>
  <w:abstractNum w:abstractNumId="8" w15:restartNumberingAfterBreak="0">
    <w:nsid w:val="5A56568A"/>
    <w:multiLevelType w:val="hybridMultilevel"/>
    <w:tmpl w:val="56043648"/>
    <w:lvl w:ilvl="0" w:tplc="E88E51EA">
      <w:start w:val="1"/>
      <w:numFmt w:val="decimal"/>
      <w:lvlText w:val="%1."/>
      <w:lvlJc w:val="left"/>
      <w:pPr>
        <w:ind w:left="720" w:hanging="360"/>
      </w:pPr>
    </w:lvl>
    <w:lvl w:ilvl="1" w:tplc="D054C348">
      <w:numFmt w:val="decimal"/>
      <w:lvlText w:val=""/>
      <w:lvlJc w:val="left"/>
    </w:lvl>
    <w:lvl w:ilvl="2" w:tplc="5E24F2F8">
      <w:numFmt w:val="decimal"/>
      <w:lvlText w:val=""/>
      <w:lvlJc w:val="left"/>
    </w:lvl>
    <w:lvl w:ilvl="3" w:tplc="CB5AC370">
      <w:numFmt w:val="decimal"/>
      <w:lvlText w:val=""/>
      <w:lvlJc w:val="left"/>
    </w:lvl>
    <w:lvl w:ilvl="4" w:tplc="18B05DE8">
      <w:numFmt w:val="decimal"/>
      <w:lvlText w:val=""/>
      <w:lvlJc w:val="left"/>
    </w:lvl>
    <w:lvl w:ilvl="5" w:tplc="0AF4B5F0">
      <w:numFmt w:val="decimal"/>
      <w:lvlText w:val=""/>
      <w:lvlJc w:val="left"/>
    </w:lvl>
    <w:lvl w:ilvl="6" w:tplc="47247D86">
      <w:numFmt w:val="decimal"/>
      <w:lvlText w:val=""/>
      <w:lvlJc w:val="left"/>
    </w:lvl>
    <w:lvl w:ilvl="7" w:tplc="1138D99E">
      <w:numFmt w:val="decimal"/>
      <w:lvlText w:val=""/>
      <w:lvlJc w:val="left"/>
    </w:lvl>
    <w:lvl w:ilvl="8" w:tplc="FF76DC76">
      <w:numFmt w:val="decimal"/>
      <w:lvlText w:val=""/>
      <w:lvlJc w:val="left"/>
    </w:lvl>
  </w:abstractNum>
  <w:abstractNum w:abstractNumId="9" w15:restartNumberingAfterBreak="0">
    <w:nsid w:val="660E6A43"/>
    <w:multiLevelType w:val="hybridMultilevel"/>
    <w:tmpl w:val="C5E8CF34"/>
    <w:lvl w:ilvl="0" w:tplc="AF8AF174">
      <w:start w:val="1"/>
      <w:numFmt w:val="bullet"/>
      <w:lvlText w:val="•"/>
      <w:lvlJc w:val="left"/>
      <w:pPr>
        <w:ind w:left="720" w:hanging="360"/>
      </w:pPr>
    </w:lvl>
    <w:lvl w:ilvl="1" w:tplc="831AF804">
      <w:numFmt w:val="decimal"/>
      <w:lvlText w:val=""/>
      <w:lvlJc w:val="left"/>
    </w:lvl>
    <w:lvl w:ilvl="2" w:tplc="7C94CCB2">
      <w:numFmt w:val="decimal"/>
      <w:lvlText w:val=""/>
      <w:lvlJc w:val="left"/>
    </w:lvl>
    <w:lvl w:ilvl="3" w:tplc="61B02848">
      <w:numFmt w:val="decimal"/>
      <w:lvlText w:val=""/>
      <w:lvlJc w:val="left"/>
    </w:lvl>
    <w:lvl w:ilvl="4" w:tplc="C322A822">
      <w:numFmt w:val="decimal"/>
      <w:lvlText w:val=""/>
      <w:lvlJc w:val="left"/>
    </w:lvl>
    <w:lvl w:ilvl="5" w:tplc="9F224B50">
      <w:numFmt w:val="decimal"/>
      <w:lvlText w:val=""/>
      <w:lvlJc w:val="left"/>
    </w:lvl>
    <w:lvl w:ilvl="6" w:tplc="98A8FCFC">
      <w:numFmt w:val="decimal"/>
      <w:lvlText w:val=""/>
      <w:lvlJc w:val="left"/>
    </w:lvl>
    <w:lvl w:ilvl="7" w:tplc="E9F61982">
      <w:numFmt w:val="decimal"/>
      <w:lvlText w:val=""/>
      <w:lvlJc w:val="left"/>
    </w:lvl>
    <w:lvl w:ilvl="8" w:tplc="DB78113A">
      <w:numFmt w:val="decimal"/>
      <w:lvlText w:val=""/>
      <w:lvlJc w:val="left"/>
    </w:lvl>
  </w:abstractNum>
  <w:abstractNum w:abstractNumId="10" w15:restartNumberingAfterBreak="0">
    <w:nsid w:val="6AAB7582"/>
    <w:multiLevelType w:val="hybridMultilevel"/>
    <w:tmpl w:val="90B27406"/>
    <w:lvl w:ilvl="0" w:tplc="6BC01F98">
      <w:start w:val="1"/>
      <w:numFmt w:val="decimal"/>
      <w:lvlText w:val="%1."/>
      <w:lvlJc w:val="left"/>
      <w:pPr>
        <w:ind w:left="720" w:hanging="360"/>
      </w:pPr>
    </w:lvl>
    <w:lvl w:ilvl="1" w:tplc="7A207C5C">
      <w:numFmt w:val="decimal"/>
      <w:lvlText w:val=""/>
      <w:lvlJc w:val="left"/>
    </w:lvl>
    <w:lvl w:ilvl="2" w:tplc="53347C46">
      <w:numFmt w:val="decimal"/>
      <w:lvlText w:val=""/>
      <w:lvlJc w:val="left"/>
    </w:lvl>
    <w:lvl w:ilvl="3" w:tplc="25EE9FF2">
      <w:numFmt w:val="decimal"/>
      <w:lvlText w:val=""/>
      <w:lvlJc w:val="left"/>
    </w:lvl>
    <w:lvl w:ilvl="4" w:tplc="B80E9530">
      <w:numFmt w:val="decimal"/>
      <w:lvlText w:val=""/>
      <w:lvlJc w:val="left"/>
    </w:lvl>
    <w:lvl w:ilvl="5" w:tplc="0074A3D8">
      <w:numFmt w:val="decimal"/>
      <w:lvlText w:val=""/>
      <w:lvlJc w:val="left"/>
    </w:lvl>
    <w:lvl w:ilvl="6" w:tplc="12828172">
      <w:numFmt w:val="decimal"/>
      <w:lvlText w:val=""/>
      <w:lvlJc w:val="left"/>
    </w:lvl>
    <w:lvl w:ilvl="7" w:tplc="5CA0B994">
      <w:numFmt w:val="decimal"/>
      <w:lvlText w:val=""/>
      <w:lvlJc w:val="left"/>
    </w:lvl>
    <w:lvl w:ilvl="8" w:tplc="E0E2BB6C">
      <w:numFmt w:val="decimal"/>
      <w:lvlText w:val=""/>
      <w:lvlJc w:val="left"/>
    </w:lvl>
  </w:abstractNum>
  <w:abstractNum w:abstractNumId="11" w15:restartNumberingAfterBreak="0">
    <w:nsid w:val="73AE34EC"/>
    <w:multiLevelType w:val="hybridMultilevel"/>
    <w:tmpl w:val="19588792"/>
    <w:lvl w:ilvl="0" w:tplc="76EA4A92">
      <w:start w:val="1"/>
      <w:numFmt w:val="decimal"/>
      <w:lvlText w:val="%1."/>
      <w:lvlJc w:val="left"/>
      <w:pPr>
        <w:ind w:left="720" w:hanging="360"/>
      </w:pPr>
    </w:lvl>
    <w:lvl w:ilvl="1" w:tplc="1F1CE3BE">
      <w:numFmt w:val="decimal"/>
      <w:lvlText w:val=""/>
      <w:lvlJc w:val="left"/>
    </w:lvl>
    <w:lvl w:ilvl="2" w:tplc="866C52D0">
      <w:numFmt w:val="decimal"/>
      <w:lvlText w:val=""/>
      <w:lvlJc w:val="left"/>
    </w:lvl>
    <w:lvl w:ilvl="3" w:tplc="5728F00A">
      <w:numFmt w:val="decimal"/>
      <w:lvlText w:val=""/>
      <w:lvlJc w:val="left"/>
    </w:lvl>
    <w:lvl w:ilvl="4" w:tplc="50960FA8">
      <w:numFmt w:val="decimal"/>
      <w:lvlText w:val=""/>
      <w:lvlJc w:val="left"/>
    </w:lvl>
    <w:lvl w:ilvl="5" w:tplc="EAF2CE40">
      <w:numFmt w:val="decimal"/>
      <w:lvlText w:val=""/>
      <w:lvlJc w:val="left"/>
    </w:lvl>
    <w:lvl w:ilvl="6" w:tplc="09E01E22">
      <w:numFmt w:val="decimal"/>
      <w:lvlText w:val=""/>
      <w:lvlJc w:val="left"/>
    </w:lvl>
    <w:lvl w:ilvl="7" w:tplc="4608F150">
      <w:numFmt w:val="decimal"/>
      <w:lvlText w:val=""/>
      <w:lvlJc w:val="left"/>
    </w:lvl>
    <w:lvl w:ilvl="8" w:tplc="35A8FDC6">
      <w:numFmt w:val="decimal"/>
      <w:lvlText w:val=""/>
      <w:lvlJc w:val="left"/>
    </w:lvl>
  </w:abstractNum>
  <w:abstractNum w:abstractNumId="12" w15:restartNumberingAfterBreak="0">
    <w:nsid w:val="7B1C40AD"/>
    <w:multiLevelType w:val="hybridMultilevel"/>
    <w:tmpl w:val="EDC65D6A"/>
    <w:lvl w:ilvl="0" w:tplc="00749ECE">
      <w:start w:val="1"/>
      <w:numFmt w:val="decimal"/>
      <w:lvlText w:val="%1."/>
      <w:lvlJc w:val="left"/>
      <w:pPr>
        <w:ind w:left="720" w:hanging="360"/>
      </w:pPr>
    </w:lvl>
    <w:lvl w:ilvl="1" w:tplc="B35ED078">
      <w:numFmt w:val="decimal"/>
      <w:lvlText w:val=""/>
      <w:lvlJc w:val="left"/>
    </w:lvl>
    <w:lvl w:ilvl="2" w:tplc="20AAA420">
      <w:numFmt w:val="decimal"/>
      <w:lvlText w:val=""/>
      <w:lvlJc w:val="left"/>
    </w:lvl>
    <w:lvl w:ilvl="3" w:tplc="0A3058BE">
      <w:numFmt w:val="decimal"/>
      <w:lvlText w:val=""/>
      <w:lvlJc w:val="left"/>
    </w:lvl>
    <w:lvl w:ilvl="4" w:tplc="00CC07E4">
      <w:numFmt w:val="decimal"/>
      <w:lvlText w:val=""/>
      <w:lvlJc w:val="left"/>
    </w:lvl>
    <w:lvl w:ilvl="5" w:tplc="22187048">
      <w:numFmt w:val="decimal"/>
      <w:lvlText w:val=""/>
      <w:lvlJc w:val="left"/>
    </w:lvl>
    <w:lvl w:ilvl="6" w:tplc="FBE2BB84">
      <w:numFmt w:val="decimal"/>
      <w:lvlText w:val=""/>
      <w:lvlJc w:val="left"/>
    </w:lvl>
    <w:lvl w:ilvl="7" w:tplc="36A00830">
      <w:numFmt w:val="decimal"/>
      <w:lvlText w:val=""/>
      <w:lvlJc w:val="left"/>
    </w:lvl>
    <w:lvl w:ilvl="8" w:tplc="7E6A2D2C">
      <w:numFmt w:val="decimal"/>
      <w:lvlText w:val=""/>
      <w:lvlJc w:val="left"/>
    </w:lvl>
  </w:abstractNum>
  <w:num w:numId="1" w16cid:durableId="556163796">
    <w:abstractNumId w:val="3"/>
    <w:lvlOverride w:ilvl="0">
      <w:startOverride w:val="1"/>
    </w:lvlOverride>
  </w:num>
  <w:num w:numId="2" w16cid:durableId="314917010">
    <w:abstractNumId w:val="8"/>
    <w:lvlOverride w:ilvl="0">
      <w:startOverride w:val="1"/>
    </w:lvlOverride>
  </w:num>
  <w:num w:numId="3" w16cid:durableId="2134909241">
    <w:abstractNumId w:val="9"/>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B28A2"/>
    <w:rsid w:val="000065FA"/>
    <w:rsid w:val="003B28A2"/>
    <w:rsid w:val="00847B8B"/>
    <w:rsid w:val="00C37D5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E76726"/>
  <w15:docId w15:val="{53768B96-E3B1-4E2E-ACD0-99E5F237DA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DM Sans" w:eastAsia="DM Sans" w:hAnsi="DM Sans" w:cs="DM Sans"/>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pBdr>
        <w:bottom w:val="single" w:sz="6" w:space="4" w:color="2A7B88"/>
      </w:pBdr>
      <w:spacing w:before="360" w:after="200"/>
      <w:outlineLvl w:val="0"/>
    </w:pPr>
    <w:rPr>
      <w:rFonts w:ascii="Syne" w:eastAsia="Syne" w:hAnsi="Syne" w:cs="Syne"/>
      <w:b/>
      <w:bCs/>
      <w:color w:val="1B2A4A"/>
      <w:sz w:val="32"/>
      <w:szCs w:val="32"/>
    </w:rPr>
  </w:style>
  <w:style w:type="paragraph" w:styleId="Heading2">
    <w:name w:val="heading 2"/>
    <w:uiPriority w:val="9"/>
    <w:unhideWhenUsed/>
    <w:qFormat/>
    <w:pPr>
      <w:spacing w:before="280" w:after="140"/>
      <w:outlineLvl w:val="1"/>
    </w:pPr>
    <w:rPr>
      <w:rFonts w:ascii="Syne" w:eastAsia="Syne" w:hAnsi="Syne" w:cs="Syne"/>
      <w:b/>
      <w:bCs/>
      <w:color w:val="2A7B88"/>
      <w:sz w:val="26"/>
      <w:szCs w:val="26"/>
    </w:rPr>
  </w:style>
  <w:style w:type="paragraph" w:styleId="Heading3">
    <w:name w:val="heading 3"/>
    <w:uiPriority w:val="9"/>
    <w:semiHidden/>
    <w:unhideWhenUsed/>
    <w:qFormat/>
    <w:pPr>
      <w:spacing w:before="200" w:after="100"/>
      <w:outlineLvl w:val="2"/>
    </w:pPr>
    <w:rPr>
      <w:b/>
      <w:bCs/>
      <w:color w:val="1B2A4A"/>
      <w:sz w:val="23"/>
      <w:szCs w:val="23"/>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rPr>
      <w:sz w:val="20"/>
      <w:szCs w:val="20"/>
    </w:rPr>
  </w:style>
  <w:style w:type="character" w:customStyle="1" w:styleId="FootnoteTextChar">
    <w:name w:val="Footnote Text Char"/>
    <w:link w:val="FootnoteText"/>
    <w:uiPriority w:val="99"/>
    <w:semiHidden/>
    <w:unhideWhenUsed/>
    <w:rPr>
      <w:sz w:val="20"/>
      <w:szCs w:val="20"/>
    </w:rPr>
  </w:style>
  <w:style w:type="character" w:styleId="EndnoteReference">
    <w:name w:val="endnote reference"/>
    <w:uiPriority w:val="99"/>
    <w:semiHidden/>
    <w:unhideWhenUsed/>
    <w:rPr>
      <w:vertAlign w:val="superscript"/>
    </w:rPr>
  </w:style>
  <w:style w:type="paragraph" w:styleId="EndnoteText">
    <w:name w:val="endnote text"/>
    <w:link w:val="EndnoteTextChar"/>
    <w:uiPriority w:val="99"/>
    <w:semiHidden/>
    <w:unhideWhenUsed/>
    <w:rPr>
      <w:sz w:val="20"/>
      <w:szCs w:val="20"/>
    </w:rPr>
  </w:style>
  <w:style w:type="character" w:customStyle="1" w:styleId="EndnoteTextChar">
    <w:name w:val="Endnote Text Char"/>
    <w:link w:val="EndnoteText"/>
    <w:uiPriority w:val="99"/>
    <w:semiHidden/>
    <w:unhideWhenUsed/>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20</Pages>
  <Words>1865</Words>
  <Characters>10149</Characters>
  <Application>Microsoft Office Word</Application>
  <DocSecurity>0</DocSecurity>
  <Lines>634</Lines>
  <Paragraphs>273</Paragraphs>
  <ScaleCrop>false</ScaleCrop>
  <Company/>
  <LinksUpToDate>false</LinksUpToDate>
  <CharactersWithSpaces>11741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Nithithanatchinnapat, Benyawarath</cp:lastModifiedBy>
  <cp:revision>2</cp:revision>
  <dcterms:created xsi:type="dcterms:W3CDTF">2026-04-01T16:38:00Z</dcterms:created>
  <dcterms:modified xsi:type="dcterms:W3CDTF">2026-04-16T03:29:00Z</dcterms:modified>
</cp:coreProperties>
</file>