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C75B39" w:val="clear"/>
            <w:tcMar>
              <w:top w:type="dxa" w:w="40"/>
              <w:left w:type="dxa" w:w="120"/>
              <w:bottom w:type="dxa" w:w="40"/>
              <w:right w:type="dxa" w:w="120"/>
            </w:tcMar>
          </w:tcPr>
          <w:p>
            <w:r>
              <w:t xml:space="preserve"/>
            </w:r>
          </w:p>
        </w:tc>
      </w:tr>
    </w:tbl>
    <w:p>
      <w:pPr>
        <w:spacing w:after="200"/>
      </w:pPr>
    </w:p>
    <w:p>
      <w:pPr>
        <w:spacing w:after="120"/>
      </w:pPr>
      <w:r>
        <w:rPr>
          <w:rFonts w:ascii="Calibri" w:cs="Calibri" w:eastAsia="Calibri" w:hAnsi="Calibri"/>
          <w:b/>
          <w:bCs/>
          <w:color w:val="7A9E7E"/>
          <w:sz w:val="24"/>
          <w:szCs w:val="24"/>
        </w:rPr>
        <w:t xml:space="preserve">GMBA 612: Database Design &amp; SQL</w:t>
      </w:r>
    </w:p>
    <w:p>
      <w:pPr>
        <w:spacing w:after="60"/>
      </w:pPr>
      <w:r>
        <w:rPr>
          <w:rFonts w:ascii="Georgia" w:cs="Georgia" w:eastAsia="Georgia" w:hAnsi="Georgia"/>
          <w:b/>
          <w:bCs/>
          <w:color w:val="2D2A26"/>
          <w:sz w:val="52"/>
          <w:szCs w:val="52"/>
        </w:rPr>
        <w:t xml:space="preserve">From SQL to Application</w:t>
      </w:r>
    </w:p>
    <w:p>
      <w:pPr>
        <w:spacing w:after="40"/>
      </w:pPr>
      <w:r>
        <w:rPr>
          <w:rFonts w:ascii="Georgia" w:cs="Georgia" w:eastAsia="Georgia" w:hAnsi="Georgia"/>
          <w:color w:val="4A4540"/>
          <w:sz w:val="26"/>
          <w:szCs w:val="26"/>
        </w:rPr>
        <w:t xml:space="preserve">Building Reports &amp; Interactive Forms with PHP + MySQL</w:t>
      </w:r>
    </w:p>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Calibri" w:cs="Calibri" w:eastAsia="Calibri" w:hAnsi="Calibri"/>
                <w:color w:val="4A4540"/>
                <w:sz w:val="21"/>
                <w:szCs w:val="21"/>
              </w:rPr>
              <w:t xml:space="preserve">You already know how to write SQL queries. Now it’s time to make them do something.</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This guide teaches you one skill: taking a SQL query you already wrote and turning it into a working web page that real people can use. No new SQL to learn. Just a new container to put it in.</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By the end, you’ll understand the exact pattern that powers every report, dashboard, and search form on the internet.</w:t>
            </w:r>
          </w:p>
        </w:tc>
      </w:tr>
    </w:tbl>
    <w:p>
      <w:pPr>
        <w:spacing w:after="5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C75B39" w:val="clear"/>
            <w:tcMar>
              <w:top w:type="dxa" w:w="40"/>
              <w:left w:type="dxa" w:w="120"/>
              <w:bottom w:type="dxa" w:w="40"/>
              <w:right w:type="dxa" w:w="120"/>
            </w:tcMar>
          </w:tcPr>
          <w:p>
            <w:r>
              <w:t xml:space="preserve"/>
            </w:r>
          </w:p>
        </w:tc>
      </w:tr>
    </w:tbl>
    <w:p>
      <w:pPr>
        <w:spacing w:after="100"/>
      </w:pPr>
    </w:p>
    <w:p>
      <w:pPr>
        <w:spacing w:after="120"/>
      </w:pPr>
      <w:r>
        <w:rPr>
          <w:rFonts w:ascii="Calibri" w:cs="Calibri" w:eastAsia="Calibri" w:hAnsi="Calibri"/>
          <w:color w:val="6B6560"/>
          <w:sz w:val="20"/>
          <w:szCs w:val="20"/>
        </w:rPr>
        <w:t xml:space="preserve">Spring 2026  |  Gannon University  |  Business Analytics Program</w:t>
      </w:r>
    </w:p>
    <w:p>
      <w:pPr>
        <w:sectPr>
          <w:pgSz w:w="12240" w:h="15840" w:orient="portrait"/>
          <w:pgMar w:top="1440" w:right="1440" w:bottom="1440" w:left="1440" w:header="708" w:footer="708" w:gutter="0"/>
          <w:pgNumType/>
          <w:docGrid w:linePitch="360"/>
        </w:sectPr>
      </w:pPr>
    </w:p>
    <w:p>
      <w:pPr>
        <w:pBdr>
          <w:bottom w:val="single" w:color="C75B39" w:sz="6"/>
        </w:pBdr>
        <w:spacing w:after="60" w:before="400"/>
      </w:pPr>
      <w:r>
        <w:rPr>
          <w:rFonts w:ascii="Georgia" w:cs="Georgia" w:eastAsia="Georgia" w:hAnsi="Georgia"/>
          <w:b/>
          <w:bCs/>
          <w:color w:val="C75B39"/>
          <w:sz w:val="32"/>
          <w:szCs w:val="32"/>
        </w:rPr>
        <w:t xml:space="preserve">Module 1:  </w:t>
      </w:r>
      <w:r>
        <w:rPr>
          <w:rFonts w:ascii="Georgia" w:cs="Georgia" w:eastAsia="Georgia" w:hAnsi="Georgia"/>
          <w:color w:val="2D2A26"/>
          <w:sz w:val="30"/>
          <w:szCs w:val="30"/>
        </w:rPr>
        <w:t xml:space="preserve">The Big Idea</w:t>
      </w:r>
    </w:p>
    <w:p>
      <w:pPr>
        <w:spacing w:after="180"/>
      </w:pPr>
      <w:r>
        <w:rPr>
          <w:rFonts w:ascii="Calibri" w:cs="Calibri" w:eastAsia="Calibri" w:hAnsi="Calibri"/>
          <w:i/>
          <w:iCs/>
          <w:color w:val="6B6560"/>
          <w:sz w:val="22"/>
          <w:szCs w:val="22"/>
        </w:rPr>
        <w:t xml:space="preserve">Every web application is just SQL with a user interface on top</w:t>
      </w:r>
    </w:p>
    <w:p>
      <w:pPr>
        <w:spacing w:after="120"/>
      </w:pPr>
      <w:r>
        <w:rPr>
          <w:rFonts w:ascii="Calibri" w:cs="Calibri" w:eastAsia="Calibri" w:hAnsi="Calibri"/>
          <w:color w:val="2D2A26"/>
          <w:sz w:val="22"/>
          <w:szCs w:val="22"/>
        </w:rPr>
        <w:t xml:space="preserve">Think about every website you use that shows data. Amazon product listings. Your bank account balance. Netflix recommendations. Instagram follower counts. They all follow the same pattern:</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Calibri" w:cs="Calibri" w:eastAsia="Calibri" w:hAnsi="Calibri"/>
                <w:color w:val="4A4540"/>
                <w:sz w:val="21"/>
                <w:szCs w:val="21"/>
              </w:rPr>
              <w:t xml:space="preserve">1. Something triggers a request (you click a button, load a page, submit a form)</w:t>
            </w:r>
          </w:p>
          <w:p>
            <w:pPr>
              <w:spacing w:after="60"/>
            </w:pPr>
            <w:r>
              <w:rPr>
                <w:rFonts w:ascii="Calibri" w:cs="Calibri" w:eastAsia="Calibri" w:hAnsi="Calibri"/>
                <w:color w:val="4A4540"/>
                <w:sz w:val="21"/>
                <w:szCs w:val="21"/>
              </w:rPr>
              <w:t xml:space="preserve">2. The server runs a SQL query against a database</w:t>
            </w:r>
          </w:p>
          <w:p>
            <w:pPr>
              <w:spacing w:after="60"/>
            </w:pPr>
            <w:r>
              <w:rPr>
                <w:rFonts w:ascii="Calibri" w:cs="Calibri" w:eastAsia="Calibri" w:hAnsi="Calibri"/>
                <w:color w:val="4A4540"/>
                <w:sz w:val="21"/>
                <w:szCs w:val="21"/>
              </w:rPr>
              <w:t xml:space="preserve">3. The results come back and get displayed as HTML</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That’s it. That’s the pattern. Every web application on Earth follows these three steps.</w:t>
            </w:r>
          </w:p>
        </w:tc>
      </w:tr>
    </w:tbl>
    <w:p>
      <w:pPr>
        <w:spacing w:after="80"/>
      </w:pPr>
    </w:p>
    <w:p>
      <w:pPr>
        <w:spacing w:after="120"/>
      </w:pPr>
      <w:r>
        <w:rPr>
          <w:rFonts w:ascii="Calibri" w:cs="Calibri" w:eastAsia="Calibri" w:hAnsi="Calibri"/>
          <w:color w:val="2D2A26"/>
          <w:sz w:val="22"/>
          <w:szCs w:val="22"/>
        </w:rPr>
        <w:t xml:space="preserve">Here’s the revelation: you already know step 2. You’ve been writing SQL queries all semester. The only thing left is learning how to trigger them (step 1) and display the results (step 3). That’s what this guide teaches.</w:t>
      </w:r>
    </w:p>
    <w:p>
      <w:pPr>
        <w:spacing w:after="60"/>
      </w:pPr>
    </w:p>
    <w:p>
      <w:pPr>
        <w:pStyle w:val="Heading2"/>
      </w:pPr>
      <w:r>
        <w:t xml:space="preserve">Two Types of Pages</w:t>
      </w:r>
    </w:p>
    <w:p>
      <w:pPr>
        <w:spacing w:after="120"/>
      </w:pPr>
      <w:r>
        <w:rPr>
          <w:rFonts w:ascii="Calibri" w:cs="Calibri" w:eastAsia="Calibri" w:hAnsi="Calibri"/>
          <w:color w:val="2D2A26"/>
          <w:sz w:val="22"/>
          <w:szCs w:val="22"/>
        </w:rPr>
        <w:t xml:space="preserve">Every data-driven web page falls into one of two categories:</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2800"/>
        <w:gridCol w:w="2800"/>
        <w:gridCol w:w="2360"/>
      </w:tblGrid>
      <w:tr>
        <w:tc>
          <w:tcPr>
            <w:tcW w:type="dxa" w:w="14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Type</w:t>
            </w:r>
          </w:p>
        </w:tc>
        <w:tc>
          <w:tcPr>
            <w:tcW w:type="dxa" w:w="28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What It Does</w:t>
            </w:r>
          </w:p>
        </w:tc>
        <w:tc>
          <w:tcPr>
            <w:tcW w:type="dxa" w:w="28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SQL Pattern</w:t>
            </w:r>
          </w:p>
        </w:tc>
        <w:tc>
          <w:tcPr>
            <w:tcW w:type="dxa" w:w="23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User Interaction</w:t>
            </w:r>
          </w:p>
        </w:tc>
      </w:tr>
      <w:tr>
        <w:tc>
          <w:tcPr>
            <w:tcW w:type="dxa" w:w="1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w:t>
            </w:r>
          </w:p>
        </w:tc>
        <w:tc>
          <w:tcPr>
            <w:tcW w:type="dxa" w:w="28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Runs a fixed query and displays results</w:t>
            </w:r>
          </w:p>
        </w:tc>
        <w:tc>
          <w:tcPr>
            <w:tcW w:type="dxa" w:w="28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Query runs on page load, no user input</w:t>
            </w:r>
          </w:p>
        </w:tc>
        <w:tc>
          <w:tcPr>
            <w:tcW w:type="dxa" w:w="23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View only — click a link, see data</w:t>
            </w:r>
          </w:p>
        </w:tc>
      </w:tr>
      <w:tr>
        <w:tc>
          <w:tcPr>
            <w:tcW w:type="dxa" w:w="1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Interactive Form</w:t>
            </w:r>
          </w:p>
        </w:tc>
        <w:tc>
          <w:tcPr>
            <w:tcW w:type="dxa" w:w="28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Accepts user input, then runs a filtered query</w:t>
            </w:r>
          </w:p>
        </w:tc>
        <w:tc>
          <w:tcPr>
            <w:tcW w:type="dxa" w:w="28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User input becomes a WHERE clause</w:t>
            </w:r>
          </w:p>
        </w:tc>
        <w:tc>
          <w:tcPr>
            <w:tcW w:type="dxa" w:w="23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Fill in fields, click submit, see filtered data</w:t>
            </w:r>
          </w:p>
        </w:tc>
      </w:tr>
    </w:tbl>
    <w:p>
      <w:pPr>
        <w:spacing w:after="60"/>
      </w:pPr>
    </w:p>
    <w:p>
      <w:pPr>
        <w:spacing w:after="120"/>
      </w:pPr>
      <w:r>
        <w:rPr>
          <w:rFonts w:ascii="Calibri" w:cs="Calibri" w:eastAsia="Calibri" w:hAnsi="Calibri"/>
          <w:color w:val="2D2A26"/>
          <w:sz w:val="22"/>
          <w:szCs w:val="22"/>
        </w:rPr>
        <w:t xml:space="preserve">In our HealthOne reports section, Reports 1, 3–8, and 10 are static reports. Reports 2 and 9 are interactive forms. Let’s learn how to build both.</w:t>
      </w:r>
    </w:p>
    <w:p>
      <w:pPr>
        <w:spacing w:after="100"/>
      </w:pPr>
    </w:p>
    <w:p>
      <w:pPr>
        <w:pBdr>
          <w:bottom w:val="single" w:color="C75B39" w:sz="6"/>
        </w:pBdr>
        <w:spacing w:after="60" w:before="400"/>
      </w:pPr>
      <w:r>
        <w:rPr>
          <w:rFonts w:ascii="Georgia" w:cs="Georgia" w:eastAsia="Georgia" w:hAnsi="Georgia"/>
          <w:b/>
          <w:bCs/>
          <w:color w:val="C75B39"/>
          <w:sz w:val="32"/>
          <w:szCs w:val="32"/>
        </w:rPr>
        <w:t xml:space="preserve">Module 2:  </w:t>
      </w:r>
      <w:r>
        <w:rPr>
          <w:rFonts w:ascii="Georgia" w:cs="Georgia" w:eastAsia="Georgia" w:hAnsi="Georgia"/>
          <w:color w:val="2D2A26"/>
          <w:sz w:val="30"/>
          <w:szCs w:val="30"/>
        </w:rPr>
        <w:t xml:space="preserve">The File Structure</w:t>
      </w:r>
    </w:p>
    <w:p>
      <w:pPr>
        <w:spacing w:after="180"/>
      </w:pPr>
      <w:r>
        <w:rPr>
          <w:rFonts w:ascii="Calibri" w:cs="Calibri" w:eastAsia="Calibri" w:hAnsi="Calibri"/>
          <w:i/>
          <w:iCs/>
          <w:color w:val="6B6560"/>
          <w:sz w:val="22"/>
          <w:szCs w:val="22"/>
        </w:rPr>
        <w:t xml:space="preserve">How PHP files are organized and how they work together</w:t>
      </w:r>
    </w:p>
    <w:p>
      <w:pPr>
        <w:spacing w:after="120"/>
      </w:pPr>
      <w:r>
        <w:rPr>
          <w:rFonts w:ascii="Calibri" w:cs="Calibri" w:eastAsia="Calibri" w:hAnsi="Calibri"/>
          <w:color w:val="2D2A26"/>
          <w:sz w:val="22"/>
          <w:szCs w:val="22"/>
        </w:rPr>
        <w:t xml:space="preserve">Before we write any code, let’s understand what we’re building. Our reports folder has this structure:</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File Structure</w:t>
            </w:r>
          </w:p>
          <w:p>
            <w:pPr>
              <w:spacing w:after="10"/>
            </w:pPr>
            <w:r>
              <w:rPr>
                <w:rFonts w:ascii="Consolas" w:cs="Consolas" w:eastAsia="Consolas" w:hAnsi="Consolas"/>
                <w:color w:val="3B3228"/>
                <w:sz w:val="18"/>
                <w:szCs w:val="18"/>
              </w:rPr>
              <w:t xml:space="preserve">public_html/demo/healthone/reports/</w:t>
            </w:r>
          </w:p>
          <w:p>
            <w:pPr>
              <w:spacing w:after="10"/>
            </w:pPr>
            <w:r>
              <w:rPr>
                <w:rFonts w:ascii="Consolas" w:cs="Consolas" w:eastAsia="Consolas" w:hAnsi="Consolas"/>
                <w:color w:val="3B3228"/>
                <w:sz w:val="18"/>
                <w:szCs w:val="18"/>
              </w:rPr>
              <w:t xml:space="preserve">├── config.php      ← uses ../config.php (database connection)</w:t>
            </w:r>
          </w:p>
          <w:p>
            <w:pPr>
              <w:spacing w:after="10"/>
            </w:pPr>
            <w:r>
              <w:rPr>
                <w:rFonts w:ascii="Consolas" w:cs="Consolas" w:eastAsia="Consolas" w:hAnsi="Consolas"/>
                <w:color w:val="3B3228"/>
                <w:sz w:val="18"/>
                <w:szCs w:val="18"/>
              </w:rPr>
              <w:t xml:space="preserve">├── helpers.php     ← shared functions (render SQL, tables, etc.)</w:t>
            </w:r>
          </w:p>
          <w:p>
            <w:pPr>
              <w:spacing w:after="10"/>
            </w:pPr>
            <w:r>
              <w:rPr>
                <w:rFonts w:ascii="Consolas" w:cs="Consolas" w:eastAsia="Consolas" w:hAnsi="Consolas"/>
                <w:color w:val="3B3228"/>
                <w:sz w:val="18"/>
                <w:szCs w:val="18"/>
              </w:rPr>
              <w:t xml:space="preserve">├── header.php      ← shared HTML head, navigation, CSS</w:t>
            </w:r>
          </w:p>
          <w:p>
            <w:pPr>
              <w:spacing w:after="10"/>
            </w:pPr>
            <w:r>
              <w:rPr>
                <w:rFonts w:ascii="Consolas" w:cs="Consolas" w:eastAsia="Consolas" w:hAnsi="Consolas"/>
                <w:color w:val="3B3228"/>
                <w:sz w:val="18"/>
                <w:szCs w:val="18"/>
              </w:rPr>
              <w:t xml:space="preserve">├── footer.php      ← shared HTML footer</w:t>
            </w:r>
          </w:p>
          <w:p>
            <w:pPr>
              <w:spacing w:after="10"/>
            </w:pPr>
            <w:r>
              <w:rPr>
                <w:rFonts w:ascii="Consolas" w:cs="Consolas" w:eastAsia="Consolas" w:hAnsi="Consolas"/>
                <w:color w:val="3B3228"/>
                <w:sz w:val="18"/>
                <w:szCs w:val="18"/>
              </w:rPr>
              <w:t xml:space="preserve">├── index.php       ← directory of all 10 reports</w:t>
            </w:r>
          </w:p>
          <w:p>
            <w:pPr>
              <w:spacing w:after="10"/>
            </w:pPr>
            <w:r>
              <w:rPr>
                <w:rFonts w:ascii="Consolas" w:cs="Consolas" w:eastAsia="Consolas" w:hAnsi="Consolas"/>
                <w:color w:val="3B3228"/>
                <w:sz w:val="18"/>
                <w:szCs w:val="18"/>
              </w:rPr>
              <w:t xml:space="preserve">├── r01.php         ← Report 1: basic SELECT</w:t>
            </w:r>
          </w:p>
          <w:p>
            <w:pPr>
              <w:spacing w:after="10"/>
            </w:pPr>
            <w:r>
              <w:rPr>
                <w:rFonts w:ascii="Consolas" w:cs="Consolas" w:eastAsia="Consolas" w:hAnsi="Consolas"/>
                <w:color w:val="3B3228"/>
                <w:sz w:val="18"/>
                <w:szCs w:val="18"/>
              </w:rPr>
              <w:t xml:space="preserve">├── r02.php         ← Report 2: interactive form (insurance filter)</w:t>
            </w:r>
          </w:p>
          <w:p>
            <w:pPr>
              <w:spacing w:after="10"/>
            </w:pPr>
            <w:r>
              <w:rPr>
                <w:rFonts w:ascii="Consolas" w:cs="Consolas" w:eastAsia="Consolas" w:hAnsi="Consolas"/>
                <w:color w:val="3B3228"/>
                <w:sz w:val="18"/>
                <w:szCs w:val="18"/>
              </w:rPr>
              <w:t xml:space="preserve">├── ...             ← Reports 3–8</w:t>
            </w:r>
          </w:p>
          <w:p>
            <w:pPr>
              <w:spacing w:after="10"/>
            </w:pPr>
            <w:r>
              <w:rPr>
                <w:rFonts w:ascii="Consolas" w:cs="Consolas" w:eastAsia="Consolas" w:hAnsi="Consolas"/>
                <w:color w:val="3B3228"/>
                <w:sz w:val="18"/>
                <w:szCs w:val="18"/>
              </w:rPr>
              <w:t xml:space="preserve">├── r09.php         ← Report 9: interactive form (date range)</w:t>
            </w:r>
          </w:p>
          <w:p>
            <w:pPr>
              <w:spacing w:after="10"/>
            </w:pPr>
            <w:r>
              <w:rPr>
                <w:rFonts w:ascii="Consolas" w:cs="Consolas" w:eastAsia="Consolas" w:hAnsi="Consolas"/>
                <w:color w:val="3B3228"/>
                <w:sz w:val="18"/>
                <w:szCs w:val="18"/>
              </w:rPr>
              <w:t xml:space="preserve">└── r10.php         ← Report 10: aggregation challenge</w:t>
            </w:r>
          </w:p>
        </w:tc>
      </w:tr>
    </w:tbl>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Why This Structure?</w:t>
            </w:r>
          </w:p>
          <w:p>
            <w:pPr>
              <w:spacing w:after="60"/>
            </w:pPr>
            <w:r>
              <w:rPr>
                <w:rFonts w:ascii="Calibri" w:cs="Calibri" w:eastAsia="Calibri" w:hAnsi="Calibri"/>
                <w:color w:val="4A4540"/>
                <w:sz w:val="21"/>
                <w:szCs w:val="21"/>
              </w:rPr>
              <w:t xml:space="preserve">header.php and footer.php are shared — change the navigation once, every page updates.</w:t>
            </w:r>
          </w:p>
          <w:p>
            <w:pPr>
              <w:spacing w:after="60"/>
            </w:pPr>
            <w:r>
              <w:rPr>
                <w:rFonts w:ascii="Calibri" w:cs="Calibri" w:eastAsia="Calibri" w:hAnsi="Calibri"/>
                <w:color w:val="4A4540"/>
                <w:sz w:val="21"/>
                <w:szCs w:val="21"/>
              </w:rPr>
              <w:t xml:space="preserve">helpers.php contains reusable functions — so each report page stays short and focused on its specific query.</w:t>
            </w:r>
          </w:p>
          <w:p>
            <w:pPr>
              <w:spacing w:after="60"/>
            </w:pPr>
            <w:r>
              <w:rPr>
                <w:rFonts w:ascii="Calibri" w:cs="Calibri" w:eastAsia="Calibri" w:hAnsi="Calibri"/>
                <w:color w:val="4A4540"/>
                <w:sz w:val="21"/>
                <w:szCs w:val="21"/>
              </w:rPr>
              <w:t xml:space="preserve">Each r01.php through r10.php is a self-contained report. Easy to add, remove, or modify.</w:t>
            </w:r>
          </w:p>
          <w:p>
            <w:pPr>
              <w:spacing w:after="60"/>
            </w:pPr>
            <w:r>
              <w:rPr>
                <w:rFonts w:ascii="Calibri" w:cs="Calibri" w:eastAsia="Calibri" w:hAnsi="Calibri"/>
                <w:color w:val="4A4540"/>
                <w:sz w:val="21"/>
                <w:szCs w:val="21"/>
              </w:rPr>
              <w:t xml:space="preserve">This is the same modular pattern used by professional PHP frameworks like Laravel and CodeIgniter.</w:t>
            </w:r>
          </w:p>
        </w:tc>
      </w:tr>
    </w:tbl>
    <w:p>
      <w:pPr>
        <w:spacing w:after="100"/>
      </w:pPr>
    </w:p>
    <w:p>
      <w:pPr>
        <w:pBdr>
          <w:bottom w:val="single" w:color="C75B39" w:sz="6"/>
        </w:pBdr>
        <w:spacing w:after="60" w:before="400"/>
      </w:pPr>
      <w:r>
        <w:rPr>
          <w:rFonts w:ascii="Georgia" w:cs="Georgia" w:eastAsia="Georgia" w:hAnsi="Georgia"/>
          <w:b/>
          <w:bCs/>
          <w:color w:val="C75B39"/>
          <w:sz w:val="32"/>
          <w:szCs w:val="32"/>
        </w:rPr>
        <w:t xml:space="preserve">Module 3:  </w:t>
      </w:r>
      <w:r>
        <w:rPr>
          <w:rFonts w:ascii="Georgia" w:cs="Georgia" w:eastAsia="Georgia" w:hAnsi="Georgia"/>
          <w:color w:val="2D2A26"/>
          <w:sz w:val="30"/>
          <w:szCs w:val="30"/>
        </w:rPr>
        <w:t xml:space="preserve">Connecting to the Database</w:t>
      </w:r>
    </w:p>
    <w:p>
      <w:pPr>
        <w:spacing w:after="180"/>
      </w:pPr>
      <w:r>
        <w:rPr>
          <w:rFonts w:ascii="Calibri" w:cs="Calibri" w:eastAsia="Calibri" w:hAnsi="Calibri"/>
          <w:i/>
          <w:iCs/>
          <w:color w:val="6B6560"/>
          <w:sz w:val="22"/>
          <w:szCs w:val="22"/>
        </w:rPr>
        <w:t xml:space="preserve">The config.php file — your one and only connection point</w:t>
      </w:r>
    </w:p>
    <w:p>
      <w:pPr>
        <w:spacing w:after="120"/>
      </w:pPr>
      <w:r>
        <w:rPr>
          <w:rFonts w:ascii="Calibri" w:cs="Calibri" w:eastAsia="Calibri" w:hAnsi="Calibri"/>
          <w:color w:val="2D2A26"/>
          <w:sz w:val="22"/>
          <w:szCs w:val="22"/>
        </w:rPr>
        <w:t xml:space="preserve">Every report needs to talk to the database. Instead of writing connection code in every file, we write it once in config.php and include it everywhere:</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config.php</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$host = "localhost";          // Your Hostinger DB host</w:t>
            </w:r>
          </w:p>
          <w:p>
            <w:pPr>
              <w:spacing w:after="10"/>
            </w:pPr>
            <w:r>
              <w:rPr>
                <w:rFonts w:ascii="Consolas" w:cs="Consolas" w:eastAsia="Consolas" w:hAnsi="Consolas"/>
                <w:color w:val="3B3228"/>
                <w:sz w:val="18"/>
                <w:szCs w:val="18"/>
              </w:rPr>
              <w:t xml:space="preserve">$dbname = "healthone";        // Your database name</w:t>
            </w:r>
          </w:p>
          <w:p>
            <w:pPr>
              <w:spacing w:after="10"/>
            </w:pPr>
            <w:r>
              <w:rPr>
                <w:rFonts w:ascii="Consolas" w:cs="Consolas" w:eastAsia="Consolas" w:hAnsi="Consolas"/>
                <w:color w:val="3B3228"/>
                <w:sz w:val="18"/>
                <w:szCs w:val="18"/>
              </w:rPr>
              <w:t xml:space="preserve">$username = "admin";          // Your DB username</w:t>
            </w:r>
          </w:p>
          <w:p>
            <w:pPr>
              <w:spacing w:after="10"/>
            </w:pPr>
            <w:r>
              <w:rPr>
                <w:rFonts w:ascii="Consolas" w:cs="Consolas" w:eastAsia="Consolas" w:hAnsi="Consolas"/>
                <w:color w:val="3B3228"/>
                <w:sz w:val="18"/>
                <w:szCs w:val="18"/>
              </w:rPr>
              <w:t xml:space="preserve">$password = "abc123";         // Your DB password</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$pdo = new PDO(</w:t>
            </w:r>
          </w:p>
          <w:p>
            <w:pPr>
              <w:spacing w:after="10"/>
            </w:pPr>
            <w:r>
              <w:rPr>
                <w:rFonts w:ascii="Consolas" w:cs="Consolas" w:eastAsia="Consolas" w:hAnsi="Consolas"/>
                <w:color w:val="3B3228"/>
                <w:sz w:val="18"/>
                <w:szCs w:val="18"/>
              </w:rPr>
              <w:t xml:space="preserve">    "mysql:host=$host;dbname=$dbname;charset=utf8mb4",</w:t>
            </w:r>
          </w:p>
          <w:p>
            <w:pPr>
              <w:spacing w:after="10"/>
            </w:pPr>
            <w:r>
              <w:rPr>
                <w:rFonts w:ascii="Consolas" w:cs="Consolas" w:eastAsia="Consolas" w:hAnsi="Consolas"/>
                <w:color w:val="3B3228"/>
                <w:sz w:val="18"/>
                <w:szCs w:val="18"/>
              </w:rPr>
              <w:t xml:space="preserve">    $username, $password,</w:t>
            </w:r>
          </w:p>
          <w:p>
            <w:pPr>
              <w:spacing w:after="10"/>
            </w:pPr>
            <w:r>
              <w:rPr>
                <w:rFonts w:ascii="Consolas" w:cs="Consolas" w:eastAsia="Consolas" w:hAnsi="Consolas"/>
                <w:color w:val="3B3228"/>
                <w:sz w:val="18"/>
                <w:szCs w:val="18"/>
              </w:rPr>
              <w:t xml:space="preserve">    [</w:t>
            </w:r>
          </w:p>
          <w:p>
            <w:pPr>
              <w:spacing w:after="10"/>
            </w:pPr>
            <w:r>
              <w:rPr>
                <w:rFonts w:ascii="Consolas" w:cs="Consolas" w:eastAsia="Consolas" w:hAnsi="Consolas"/>
                <w:color w:val="3B3228"/>
                <w:sz w:val="18"/>
                <w:szCs w:val="18"/>
              </w:rPr>
              <w:t xml:space="preserve">        PDO::ATTR_ERRMODE =&gt; PDO::ERRMODE_EXCEPTION,</w:t>
            </w:r>
          </w:p>
          <w:p>
            <w:pPr>
              <w:spacing w:after="10"/>
            </w:pPr>
            <w:r>
              <w:rPr>
                <w:rFonts w:ascii="Consolas" w:cs="Consolas" w:eastAsia="Consolas" w:hAnsi="Consolas"/>
                <w:color w:val="3B3228"/>
                <w:sz w:val="18"/>
                <w:szCs w:val="18"/>
              </w:rPr>
              <w:t xml:space="preserve">        PDO::ATTR_DEFAULT_FETCH_MODE =&gt; PDO::FETCH_ASSOC,</w:t>
            </w:r>
          </w:p>
          <w:p>
            <w:pPr>
              <w:spacing w:after="10"/>
            </w:pPr>
            <w:r>
              <w:rPr>
                <w:rFonts w:ascii="Consolas" w:cs="Consolas" w:eastAsia="Consolas" w:hAnsi="Consolas"/>
                <w:color w:val="3B3228"/>
                <w:sz w:val="18"/>
                <w:szCs w:val="18"/>
              </w:rPr>
              <w:t xml:space="preserve">    ]</w:t>
            </w:r>
          </w:p>
          <w:p>
            <w:pPr>
              <w:spacing w:after="10"/>
            </w:pPr>
            <w:r>
              <w:rPr>
                <w:rFonts w:ascii="Consolas" w:cs="Consolas" w:eastAsia="Consolas" w:hAnsi="Consolas"/>
                <w:color w:val="3B3228"/>
                <w:sz w:val="18"/>
                <w:szCs w:val="18"/>
              </w:rPr>
              <w:t xml:space="preserve">);</w:t>
            </w:r>
          </w:p>
          <w:p>
            <w:pPr>
              <w:spacing w:after="10"/>
            </w:pPr>
            <w:r>
              <w:rPr>
                <w:rFonts w:ascii="Consolas" w:cs="Consolas" w:eastAsia="Consolas" w:hAnsi="Consolas"/>
                <w:color w:val="3B3228"/>
                <w:sz w:val="18"/>
                <w:szCs w:val="18"/>
              </w:rPr>
              <w:t xml:space="preserve">?&gt;</w:t>
            </w:r>
          </w:p>
        </w:tc>
      </w:tr>
    </w:tbl>
    <w:p>
      <w:pPr>
        <w:spacing w:after="60"/>
      </w:pPr>
    </w:p>
    <w:p>
      <w:pPr>
        <w:spacing w:after="120"/>
      </w:pPr>
      <w:r>
        <w:rPr>
          <w:rFonts w:ascii="Calibri" w:cs="Calibri" w:eastAsia="Calibri" w:hAnsi="Calibri"/>
          <w:color w:val="2D2A26"/>
          <w:sz w:val="22"/>
          <w:szCs w:val="22"/>
        </w:rPr>
        <w:t xml:space="preserve">Let’s break down every line:</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c>
          <w:tcPr>
            <w:tcW w:type="dxa" w:w="22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Line</w:t>
            </w:r>
          </w:p>
        </w:tc>
        <w:tc>
          <w:tcPr>
            <w:tcW w:type="dxa" w:w="32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What It Does</w:t>
            </w:r>
          </w:p>
        </w:tc>
        <w:tc>
          <w:tcPr>
            <w:tcW w:type="dxa" w:w="39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Why It Matters</w:t>
            </w:r>
          </w:p>
        </w:tc>
      </w:tr>
      <w:tr>
        <w:tc>
          <w:tcPr>
            <w:tcW w:type="dxa" w:w="2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$host, $dbname, etc.</w:t>
            </w:r>
          </w:p>
        </w:tc>
        <w:tc>
          <w:tcPr>
            <w:tcW w:type="dxa" w:w="3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Store your database credentials as variables</w:t>
            </w:r>
          </w:p>
        </w:tc>
        <w:tc>
          <w:tcPr>
            <w:tcW w:type="dxa" w:w="39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Change credentials in one place, not 15 files</w:t>
            </w:r>
          </w:p>
        </w:tc>
      </w:tr>
      <w:tr>
        <w:tc>
          <w:tcPr>
            <w:tcW w:type="dxa" w:w="2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new PDO(...)</w:t>
            </w:r>
          </w:p>
        </w:tc>
        <w:tc>
          <w:tcPr>
            <w:tcW w:type="dxa" w:w="3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Creates a connection to your MySQL database</w:t>
            </w:r>
          </w:p>
        </w:tc>
        <w:tc>
          <w:tcPr>
            <w:tcW w:type="dxa" w:w="39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PDO is PHP’s modern database interface — works with MySQL, PostgreSQL, SQLite, etc.</w:t>
            </w:r>
          </w:p>
        </w:tc>
      </w:tr>
      <w:tr>
        <w:tc>
          <w:tcPr>
            <w:tcW w:type="dxa" w:w="2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charset=utf8mb4</w:t>
            </w:r>
          </w:p>
        </w:tc>
        <w:tc>
          <w:tcPr>
            <w:tcW w:type="dxa" w:w="3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Sets character encoding to full Unicode</w:t>
            </w:r>
          </w:p>
        </w:tc>
        <w:tc>
          <w:tcPr>
            <w:tcW w:type="dxa" w:w="39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Handles names like García, emojis, and special characters</w:t>
            </w:r>
          </w:p>
        </w:tc>
      </w:tr>
      <w:tr>
        <w:tc>
          <w:tcPr>
            <w:tcW w:type="dxa" w:w="2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ERRMODE_EXCEPTION</w:t>
            </w:r>
          </w:p>
        </w:tc>
        <w:tc>
          <w:tcPr>
            <w:tcW w:type="dxa" w:w="3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Makes database errors throw exceptions</w:t>
            </w:r>
          </w:p>
        </w:tc>
        <w:tc>
          <w:tcPr>
            <w:tcW w:type="dxa" w:w="39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You’ll see clear error messages instead of silent failures</w:t>
            </w:r>
          </w:p>
        </w:tc>
      </w:tr>
      <w:tr>
        <w:tc>
          <w:tcPr>
            <w:tcW w:type="dxa" w:w="2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FETCH_ASSOC</w:t>
            </w:r>
          </w:p>
        </w:tc>
        <w:tc>
          <w:tcPr>
            <w:tcW w:type="dxa" w:w="3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Returns rows as associative arrays</w:t>
            </w:r>
          </w:p>
        </w:tc>
        <w:tc>
          <w:tcPr>
            <w:tcW w:type="dxa" w:w="39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Access columns by name: $row['name'] instead of $row[0]</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D4A843"/>
                <w:sz w:val="22"/>
                <w:szCs w:val="22"/>
              </w:rPr>
              <w:t xml:space="preserve">Interview Insight</w:t>
            </w:r>
          </w:p>
          <w:p>
            <w:pPr>
              <w:spacing w:after="60"/>
            </w:pPr>
            <w:r>
              <w:rPr>
                <w:rFonts w:ascii="Calibri" w:cs="Calibri" w:eastAsia="Calibri" w:hAnsi="Calibri"/>
                <w:color w:val="4A4540"/>
                <w:sz w:val="21"/>
                <w:szCs w:val="21"/>
              </w:rPr>
              <w:t xml:space="preserve">“Why use PDO instead of mysqli?” — PDO works across databases (MySQL, PostgreSQL, SQLite). If your company switches databases, your PHP code barely changes. mysqli only works with MySQL.</w:t>
            </w:r>
          </w:p>
        </w:tc>
      </w:tr>
    </w:tbl>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Module 4:  </w:t>
      </w:r>
      <w:r>
        <w:rPr>
          <w:rFonts w:ascii="Georgia" w:cs="Georgia" w:eastAsia="Georgia" w:hAnsi="Georgia"/>
          <w:color w:val="2D2A26"/>
          <w:sz w:val="30"/>
          <w:szCs w:val="30"/>
        </w:rPr>
        <w:t xml:space="preserve">Building a Static Report</w:t>
      </w:r>
    </w:p>
    <w:p>
      <w:pPr>
        <w:spacing w:after="180"/>
      </w:pPr>
      <w:r>
        <w:rPr>
          <w:rFonts w:ascii="Calibri" w:cs="Calibri" w:eastAsia="Calibri" w:hAnsi="Calibri"/>
          <w:i/>
          <w:iCs/>
          <w:color w:val="6B6560"/>
          <w:sz w:val="22"/>
          <w:szCs w:val="22"/>
        </w:rPr>
        <w:t xml:space="preserve">The simplest pattern: run a query, display the results</w:t>
      </w:r>
    </w:p>
    <w:p>
      <w:pPr>
        <w:spacing w:after="120"/>
      </w:pPr>
      <w:r>
        <w:rPr>
          <w:rFonts w:ascii="Calibri" w:cs="Calibri" w:eastAsia="Calibri" w:hAnsi="Calibri"/>
          <w:color w:val="2D2A26"/>
          <w:sz w:val="22"/>
          <w:szCs w:val="22"/>
        </w:rPr>
        <w:t xml:space="preserve">Let’s build Report 1 (all doctors and specialties) step by step. This is the simplest possible report — no user input, just a query and its results.</w:t>
      </w:r>
    </w:p>
    <w:p>
      <w:pPr>
        <w:spacing w:after="60"/>
      </w:pPr>
    </w:p>
    <w:p>
      <w:pPr>
        <w:pStyle w:val="Heading2"/>
      </w:pPr>
      <w:r>
        <w:t xml:space="preserve">Step 1: Start with the SQL</w:t>
      </w:r>
    </w:p>
    <w:p>
      <w:pPr>
        <w:spacing w:after="120"/>
      </w:pPr>
      <w:r>
        <w:rPr>
          <w:rFonts w:ascii="Calibri" w:cs="Calibri" w:eastAsia="Calibri" w:hAnsi="Calibri"/>
          <w:color w:val="2D2A26"/>
          <w:sz w:val="22"/>
          <w:szCs w:val="22"/>
        </w:rPr>
        <w:t xml:space="preserve">You already wrote this query in your practice workbook:</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SQL Query</w:t>
            </w:r>
          </w:p>
          <w:p>
            <w:pPr>
              <w:spacing w:after="10"/>
            </w:pPr>
            <w:r>
              <w:rPr>
                <w:rFonts w:ascii="Consolas" w:cs="Consolas" w:eastAsia="Consolas" w:hAnsi="Consolas"/>
                <w:color w:val="3B3228"/>
                <w:sz w:val="18"/>
                <w:szCs w:val="18"/>
              </w:rPr>
              <w:t xml:space="preserve">SELECT name, specialty</w:t>
            </w:r>
          </w:p>
          <w:p>
            <w:pPr>
              <w:spacing w:after="10"/>
            </w:pPr>
            <w:r>
              <w:rPr>
                <w:rFonts w:ascii="Consolas" w:cs="Consolas" w:eastAsia="Consolas" w:hAnsi="Consolas"/>
                <w:color w:val="3B3228"/>
                <w:sz w:val="18"/>
                <w:szCs w:val="18"/>
              </w:rPr>
              <w:t xml:space="preserve">FROM doctor;</w:t>
            </w:r>
          </w:p>
        </w:tc>
      </w:tr>
    </w:tbl>
    <w:p>
      <w:pPr>
        <w:spacing w:after="40"/>
      </w:pPr>
    </w:p>
    <w:p>
      <w:pPr>
        <w:spacing w:after="120"/>
      </w:pPr>
      <w:r>
        <w:rPr>
          <w:rFonts w:ascii="Calibri" w:cs="Calibri" w:eastAsia="Calibri" w:hAnsi="Calibri"/>
          <w:color w:val="2D2A26"/>
          <w:sz w:val="22"/>
          <w:szCs w:val="22"/>
        </w:rPr>
        <w:t xml:space="preserve">You know this works because you tested it in phpMyAdmin. Now let’s put it in PHP.</w:t>
      </w:r>
    </w:p>
    <w:p>
      <w:pPr>
        <w:spacing w:after="80"/>
      </w:pPr>
    </w:p>
    <w:p>
      <w:pPr>
        <w:pStyle w:val="Heading2"/>
      </w:pPr>
      <w:r>
        <w:t xml:space="preserve">Step 2: Run the Query in PHP</w:t>
      </w:r>
    </w:p>
    <w:p>
      <w:pPr>
        <w:spacing w:after="120"/>
      </w:pPr>
      <w:r>
        <w:rPr>
          <w:rFonts w:ascii="Calibri" w:cs="Calibri" w:eastAsia="Calibri" w:hAnsi="Calibri"/>
          <w:color w:val="2D2A26"/>
          <w:sz w:val="22"/>
          <w:szCs w:val="22"/>
        </w:rPr>
        <w:t xml:space="preserve">Here’s the complete PHP code for Report 1. Read through it — every line is annotated:</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r01.php — Complete Report</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 --- 1. CONNECT to the database ---</w:t>
            </w:r>
          </w:p>
          <w:p>
            <w:pPr>
              <w:spacing w:after="10"/>
            </w:pPr>
            <w:r>
              <w:rPr>
                <w:rFonts w:ascii="Consolas" w:cs="Consolas" w:eastAsia="Consolas" w:hAnsi="Consolas"/>
                <w:color w:val="3B3228"/>
                <w:sz w:val="18"/>
                <w:szCs w:val="18"/>
              </w:rPr>
              <w:t xml:space="preserve">require_once "../config.php";   // loads $pdo</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 --- 2. RUN the SQL query ---</w:t>
            </w:r>
          </w:p>
          <w:p>
            <w:pPr>
              <w:spacing w:after="10"/>
            </w:pPr>
            <w:r>
              <w:rPr>
                <w:rFonts w:ascii="Consolas" w:cs="Consolas" w:eastAsia="Consolas" w:hAnsi="Consolas"/>
                <w:color w:val="3B3228"/>
                <w:sz w:val="18"/>
                <w:szCs w:val="18"/>
              </w:rPr>
              <w:t xml:space="preserve">$sql = "SELECT name, specialty FROM doctor";</w:t>
            </w:r>
          </w:p>
          <w:p>
            <w:pPr>
              <w:spacing w:after="10"/>
            </w:pPr>
            <w:r>
              <w:rPr>
                <w:rFonts w:ascii="Consolas" w:cs="Consolas" w:eastAsia="Consolas" w:hAnsi="Consolas"/>
                <w:color w:val="3B3228"/>
                <w:sz w:val="18"/>
                <w:szCs w:val="18"/>
              </w:rPr>
              <w:t xml:space="preserve">$rows = $pdo-&gt;query($sql)-&gt;fetchAll();</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 --- 3. DISPLAY the results as HTML ---</w:t>
            </w:r>
          </w:p>
          <w:p>
            <w:pPr>
              <w:spacing w:after="10"/>
            </w:pPr>
            <w:r>
              <w:rPr>
                <w:rFonts w:ascii="Consolas" w:cs="Consolas" w:eastAsia="Consolas" w:hAnsi="Consolas"/>
                <w:color w:val="3B3228"/>
                <w:sz w:val="18"/>
                <w:szCs w:val="18"/>
              </w:rPr>
              <w:t xml:space="preserve">?&gt;</w:t>
            </w:r>
          </w:p>
          <w:p>
            <w:pPr>
              <w:spacing w:after="10"/>
            </w:pPr>
            <w:r>
              <w:rPr>
                <w:rFonts w:ascii="Consolas" w:cs="Consolas" w:eastAsia="Consolas" w:hAnsi="Consolas"/>
                <w:color w:val="3B3228"/>
                <w:sz w:val="18"/>
                <w:szCs w:val="18"/>
              </w:rPr>
              <w:t xml:space="preserve">&lt;html&gt;</w:t>
            </w:r>
          </w:p>
          <w:p>
            <w:pPr>
              <w:spacing w:after="10"/>
            </w:pPr>
            <w:r>
              <w:rPr>
                <w:rFonts w:ascii="Consolas" w:cs="Consolas" w:eastAsia="Consolas" w:hAnsi="Consolas"/>
                <w:color w:val="3B3228"/>
                <w:sz w:val="18"/>
                <w:szCs w:val="18"/>
              </w:rPr>
              <w:t xml:space="preserve">&lt;body&gt;</w:t>
            </w:r>
          </w:p>
          <w:p>
            <w:pPr>
              <w:spacing w:after="10"/>
            </w:pPr>
            <w:r>
              <w:rPr>
                <w:rFonts w:ascii="Consolas" w:cs="Consolas" w:eastAsia="Consolas" w:hAnsi="Consolas"/>
                <w:color w:val="3B3228"/>
                <w:sz w:val="18"/>
                <w:szCs w:val="18"/>
              </w:rPr>
              <w:t xml:space="preserve">  &lt;h1&gt;All Doctors &amp; Specialties&lt;/h1&gt;</w:t>
            </w:r>
          </w:p>
          <w:p>
            <w:pPr>
              <w:spacing w:after="10"/>
            </w:pPr>
            <w:r>
              <w:rPr>
                <w:rFonts w:ascii="Consolas" w:cs="Consolas" w:eastAsia="Consolas" w:hAnsi="Consolas"/>
                <w:color w:val="3B3228"/>
                <w:sz w:val="18"/>
                <w:szCs w:val="18"/>
              </w:rPr>
              <w:t xml:space="preserve">  &lt;table&gt;</w:t>
            </w:r>
          </w:p>
          <w:p>
            <w:pPr>
              <w:spacing w:after="10"/>
            </w:pPr>
            <w:r>
              <w:rPr>
                <w:rFonts w:ascii="Consolas" w:cs="Consolas" w:eastAsia="Consolas" w:hAnsi="Consolas"/>
                <w:color w:val="3B3228"/>
                <w:sz w:val="18"/>
                <w:szCs w:val="18"/>
              </w:rPr>
              <w:t xml:space="preserve">    &lt;tr&gt;&lt;th&gt;Name&lt;/th&gt;&lt;th&gt;Specialty&lt;/th&gt;&lt;/tr&gt;</w:t>
            </w:r>
          </w:p>
          <w:p>
            <w:pPr>
              <w:spacing w:after="10"/>
            </w:pPr>
            <w:r>
              <w:rPr>
                <w:rFonts w:ascii="Consolas" w:cs="Consolas" w:eastAsia="Consolas" w:hAnsi="Consolas"/>
                <w:color w:val="3B3228"/>
                <w:sz w:val="18"/>
                <w:szCs w:val="18"/>
              </w:rPr>
              <w:t xml:space="preserve">    &lt;?php foreach ($rows as $row): ?&gt;</w:t>
            </w:r>
          </w:p>
          <w:p>
            <w:pPr>
              <w:spacing w:after="10"/>
            </w:pPr>
            <w:r>
              <w:rPr>
                <w:rFonts w:ascii="Consolas" w:cs="Consolas" w:eastAsia="Consolas" w:hAnsi="Consolas"/>
                <w:color w:val="3B3228"/>
                <w:sz w:val="18"/>
                <w:szCs w:val="18"/>
              </w:rPr>
              <w:t xml:space="preserve">    &lt;tr&gt;</w:t>
            </w:r>
          </w:p>
          <w:p>
            <w:pPr>
              <w:spacing w:after="10"/>
            </w:pPr>
            <w:r>
              <w:rPr>
                <w:rFonts w:ascii="Consolas" w:cs="Consolas" w:eastAsia="Consolas" w:hAnsi="Consolas"/>
                <w:color w:val="3B3228"/>
                <w:sz w:val="18"/>
                <w:szCs w:val="18"/>
              </w:rPr>
              <w:t xml:space="preserve">      &lt;td&gt;&lt;?php echo $row["name"]; ?&gt;&lt;/td&gt;</w:t>
            </w:r>
          </w:p>
          <w:p>
            <w:pPr>
              <w:spacing w:after="10"/>
            </w:pPr>
            <w:r>
              <w:rPr>
                <w:rFonts w:ascii="Consolas" w:cs="Consolas" w:eastAsia="Consolas" w:hAnsi="Consolas"/>
                <w:color w:val="3B3228"/>
                <w:sz w:val="18"/>
                <w:szCs w:val="18"/>
              </w:rPr>
              <w:t xml:space="preserve">      &lt;td&gt;&lt;?php echo $row["specialty"]; ?&gt;&lt;/td&gt;</w:t>
            </w:r>
          </w:p>
          <w:p>
            <w:pPr>
              <w:spacing w:after="10"/>
            </w:pPr>
            <w:r>
              <w:rPr>
                <w:rFonts w:ascii="Consolas" w:cs="Consolas" w:eastAsia="Consolas" w:hAnsi="Consolas"/>
                <w:color w:val="3B3228"/>
                <w:sz w:val="18"/>
                <w:szCs w:val="18"/>
              </w:rPr>
              <w:t xml:space="preserve">    &lt;/tr&gt;</w:t>
            </w:r>
          </w:p>
          <w:p>
            <w:pPr>
              <w:spacing w:after="10"/>
            </w:pPr>
            <w:r>
              <w:rPr>
                <w:rFonts w:ascii="Consolas" w:cs="Consolas" w:eastAsia="Consolas" w:hAnsi="Consolas"/>
                <w:color w:val="3B3228"/>
                <w:sz w:val="18"/>
                <w:szCs w:val="18"/>
              </w:rPr>
              <w:t xml:space="preserve">    &lt;?php endforeach; ?&gt;</w:t>
            </w:r>
          </w:p>
          <w:p>
            <w:pPr>
              <w:spacing w:after="10"/>
            </w:pPr>
            <w:r>
              <w:rPr>
                <w:rFonts w:ascii="Consolas" w:cs="Consolas" w:eastAsia="Consolas" w:hAnsi="Consolas"/>
                <w:color w:val="3B3228"/>
                <w:sz w:val="18"/>
                <w:szCs w:val="18"/>
              </w:rPr>
              <w:t xml:space="preserve">  &lt;/table&gt;</w:t>
            </w:r>
          </w:p>
          <w:p>
            <w:pPr>
              <w:spacing w:after="10"/>
            </w:pPr>
            <w:r>
              <w:rPr>
                <w:rFonts w:ascii="Consolas" w:cs="Consolas" w:eastAsia="Consolas" w:hAnsi="Consolas"/>
                <w:color w:val="3B3228"/>
                <w:sz w:val="18"/>
                <w:szCs w:val="18"/>
              </w:rPr>
              <w:t xml:space="preserve">&lt;/body&gt;</w:t>
            </w:r>
          </w:p>
          <w:p>
            <w:pPr>
              <w:spacing w:after="10"/>
            </w:pPr>
            <w:r>
              <w:rPr>
                <w:rFonts w:ascii="Consolas" w:cs="Consolas" w:eastAsia="Consolas" w:hAnsi="Consolas"/>
                <w:color w:val="3B3228"/>
                <w:sz w:val="18"/>
                <w:szCs w:val="18"/>
              </w:rPr>
              <w:t xml:space="preserve">&lt;/html&gt;</w:t>
            </w:r>
          </w:p>
        </w:tc>
      </w:tr>
    </w:tbl>
    <w:p>
      <w:pPr>
        <w:spacing w:after="60"/>
      </w:pPr>
    </w:p>
    <w:p>
      <w:pPr>
        <w:spacing w:after="120"/>
      </w:pPr>
      <w:r>
        <w:rPr>
          <w:rFonts w:ascii="Calibri" w:cs="Calibri" w:eastAsia="Calibri" w:hAnsi="Calibri"/>
          <w:color w:val="2D2A26"/>
          <w:sz w:val="22"/>
          <w:szCs w:val="22"/>
        </w:rPr>
        <w:t xml:space="preserve">That’s it. That’s a complete web report. Let’s break down the three steps:</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Step 1: Connect</w:t>
            </w:r>
          </w:p>
          <w:p>
            <w:pPr>
              <w:spacing w:after="60"/>
            </w:pPr>
            <w:r>
              <w:rPr>
                <w:rFonts w:ascii="Calibri" w:cs="Calibri" w:eastAsia="Calibri" w:hAnsi="Calibri"/>
                <w:color w:val="4A4540"/>
                <w:sz w:val="21"/>
                <w:szCs w:val="21"/>
              </w:rPr>
              <w:t xml:space="preserve">require_once loads config.php, which creates the $pdo connection object.</w:t>
            </w:r>
          </w:p>
          <w:p>
            <w:pPr>
              <w:spacing w:after="60"/>
            </w:pPr>
            <w:r>
              <w:rPr>
                <w:rFonts w:ascii="Calibri" w:cs="Calibri" w:eastAsia="Calibri" w:hAnsi="Calibri"/>
                <w:color w:val="4A4540"/>
                <w:sz w:val="21"/>
                <w:szCs w:val="21"/>
              </w:rPr>
              <w:t xml:space="preserve">Think of $pdo as an open phone line to your database — you can ask it questions anytime.</w:t>
            </w:r>
          </w:p>
        </w:tc>
      </w:tr>
    </w:tbl>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D4A843"/>
                <w:sz w:val="22"/>
                <w:szCs w:val="22"/>
              </w:rPr>
              <w:t xml:space="preserve">Step 2: Query</w:t>
            </w:r>
          </w:p>
          <w:p>
            <w:pPr>
              <w:spacing w:after="60"/>
            </w:pPr>
            <w:r>
              <w:rPr>
                <w:rFonts w:ascii="Calibri" w:cs="Calibri" w:eastAsia="Calibri" w:hAnsi="Calibri"/>
                <w:color w:val="4A4540"/>
                <w:sz w:val="21"/>
                <w:szCs w:val="21"/>
              </w:rPr>
              <w:t xml:space="preserve">$pdo-&gt;query($sql) sends your SQL to MySQL and gets results back.</w:t>
            </w:r>
          </w:p>
          <w:p>
            <w:pPr>
              <w:spacing w:after="60"/>
            </w:pPr>
            <w:r>
              <w:rPr>
                <w:rFonts w:ascii="Calibri" w:cs="Calibri" w:eastAsia="Calibri" w:hAnsi="Calibri"/>
                <w:color w:val="4A4540"/>
                <w:sz w:val="21"/>
                <w:szCs w:val="21"/>
              </w:rPr>
              <w:t xml:space="preserve">-&gt;fetchAll() converts those results into a PHP array you can loop through.</w:t>
            </w:r>
          </w:p>
          <w:p>
            <w:pPr>
              <w:spacing w:after="60"/>
            </w:pPr>
            <w:r>
              <w:rPr>
                <w:rFonts w:ascii="Calibri" w:cs="Calibri" w:eastAsia="Calibri" w:hAnsi="Calibri"/>
                <w:color w:val="4A4540"/>
                <w:sz w:val="21"/>
                <w:szCs w:val="21"/>
              </w:rPr>
              <w:t xml:space="preserve">Each $row is one row from your result set, and you access columns by name: $row["name"].</w:t>
            </w:r>
          </w:p>
        </w:tc>
      </w:tr>
    </w:tbl>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Step 3: Display</w:t>
            </w:r>
          </w:p>
          <w:p>
            <w:pPr>
              <w:spacing w:after="60"/>
            </w:pPr>
            <w:r>
              <w:rPr>
                <w:rFonts w:ascii="Calibri" w:cs="Calibri" w:eastAsia="Calibri" w:hAnsi="Calibri"/>
                <w:color w:val="4A4540"/>
                <w:sz w:val="21"/>
                <w:szCs w:val="21"/>
              </w:rPr>
              <w:t xml:space="preserve">The foreach loop iterates through every row and creates a &lt;tr&gt; (table row) for each one.</w:t>
            </w:r>
          </w:p>
          <w:p>
            <w:pPr>
              <w:spacing w:after="60"/>
            </w:pPr>
            <w:r>
              <w:rPr>
                <w:rFonts w:ascii="Calibri" w:cs="Calibri" w:eastAsia="Calibri" w:hAnsi="Calibri"/>
                <w:color w:val="4A4540"/>
                <w:sz w:val="21"/>
                <w:szCs w:val="21"/>
              </w:rPr>
              <w:t xml:space="preserve">&lt;?php echo $row["name"]; ?&gt; prints the value of that column into the HTML.</w:t>
            </w:r>
          </w:p>
          <w:p>
            <w:pPr>
              <w:spacing w:after="60"/>
            </w:pPr>
            <w:r>
              <w:rPr>
                <w:rFonts w:ascii="Calibri" w:cs="Calibri" w:eastAsia="Calibri" w:hAnsi="Calibri"/>
                <w:color w:val="4A4540"/>
                <w:sz w:val="21"/>
                <w:szCs w:val="21"/>
              </w:rPr>
              <w:t xml:space="preserve">The browser never sees PHP — it only sees the finished HTML table.</w:t>
            </w:r>
          </w:p>
        </w:tc>
      </w:tr>
    </w:tbl>
    <w:p>
      <w:pPr>
        <w:spacing w:after="80"/>
      </w:pPr>
    </w:p>
    <w:p>
      <w:pPr>
        <w:pStyle w:val="Heading2"/>
      </w:pPr>
      <w:r>
        <w:t xml:space="preserve">The Translation Pattern</w:t>
      </w:r>
    </w:p>
    <w:p>
      <w:pPr>
        <w:spacing w:after="120"/>
      </w:pPr>
      <w:r>
        <w:rPr>
          <w:rFonts w:ascii="Calibri" w:cs="Calibri" w:eastAsia="Calibri" w:hAnsi="Calibri"/>
          <w:color w:val="2D2A26"/>
          <w:sz w:val="22"/>
          <w:szCs w:val="22"/>
        </w:rPr>
        <w:t xml:space="preserve">Here’s the key insight. Look at how each part of the SQL maps to PHP:</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D9D0C3" w:sz="1"/>
              <w:left w:val="single" w:color="D9D0C3" w:sz="1"/>
              <w:bottom w:val="single" w:color="D9D0C3" w:sz="1"/>
              <w:right w:val="single" w:color="D9D0C3" w:sz="1"/>
            </w:tcBorders>
            <w:shd w:fill="F7F4EE" w:val="clear"/>
            <w:tcMar>
              <w:top w:type="dxa" w:w="100"/>
              <w:left w:type="dxa" w:w="160"/>
              <w:bottom w:type="dxa" w:w="100"/>
              <w:right w:type="dxa" w:w="160"/>
            </w:tcMar>
          </w:tcPr>
          <w:p>
            <w:pPr>
              <w:spacing w:after="40"/>
            </w:pPr>
            <w:r>
              <w:rPr>
                <w:rFonts w:ascii="Georgia" w:cs="Georgia" w:eastAsia="Georgia" w:hAnsi="Georgia"/>
                <w:b/>
                <w:bCs/>
                <w:color w:val="7A9E7E"/>
                <w:sz w:val="20"/>
                <w:szCs w:val="20"/>
              </w:rPr>
              <w:t xml:space="preserve">SQL Query (phpMyAdmin)</w:t>
            </w:r>
          </w:p>
          <w:p>
            <w:pPr>
              <w:spacing w:after="10"/>
            </w:pPr>
            <w:r>
              <w:rPr>
                <w:rFonts w:ascii="Consolas" w:cs="Consolas" w:eastAsia="Consolas" w:hAnsi="Consolas"/>
                <w:color w:val="3B3228"/>
                <w:sz w:val="17"/>
                <w:szCs w:val="17"/>
              </w:rPr>
              <w:t xml:space="preserve">SELECT name, specialty</w:t>
            </w:r>
          </w:p>
          <w:p>
            <w:pPr>
              <w:spacing w:after="10"/>
            </w:pPr>
            <w:r>
              <w:rPr>
                <w:rFonts w:ascii="Consolas" w:cs="Consolas" w:eastAsia="Consolas" w:hAnsi="Consolas"/>
                <w:color w:val="3B3228"/>
                <w:sz w:val="17"/>
                <w:szCs w:val="17"/>
              </w:rPr>
              <w:t xml:space="preserve">FROM doctor;</w:t>
            </w:r>
          </w:p>
          <w:p>
            <w:pPr>
              <w:spacing w:after="10"/>
            </w:pPr>
            <w:r>
              <w:rPr>
                <w:rFonts w:ascii="Consolas" w:cs="Consolas" w:eastAsia="Consolas" w:hAnsi="Consolas"/>
                <w:color w:val="3B3228"/>
                <w:sz w:val="17"/>
                <w:szCs w:val="17"/>
              </w:rPr>
              <w:t xml:space="preserve"/>
            </w:r>
          </w:p>
          <w:p>
            <w:pPr>
              <w:spacing w:after="10"/>
            </w:pPr>
            <w:r>
              <w:rPr>
                <w:rFonts w:ascii="Consolas" w:cs="Consolas" w:eastAsia="Consolas" w:hAnsi="Consolas"/>
                <w:color w:val="3B3228"/>
                <w:sz w:val="17"/>
                <w:szCs w:val="17"/>
              </w:rPr>
              <w:t xml:space="preserve">-- Runs in phpMyAdmin</w:t>
            </w:r>
          </w:p>
          <w:p>
            <w:pPr>
              <w:spacing w:after="10"/>
            </w:pPr>
            <w:r>
              <w:rPr>
                <w:rFonts w:ascii="Consolas" w:cs="Consolas" w:eastAsia="Consolas" w:hAnsi="Consolas"/>
                <w:color w:val="3B3228"/>
                <w:sz w:val="17"/>
                <w:szCs w:val="17"/>
              </w:rPr>
              <w:t xml:space="preserve">-- You see a grid of results</w:t>
            </w:r>
          </w:p>
        </w:tc>
        <w:tc>
          <w:tcPr>
            <w:tcW w:type="dxa" w:w="4680"/>
            <w:tcBorders>
              <w:top w:val="single" w:color="D9D0C3" w:sz="1"/>
              <w:left w:val="single" w:color="D9D0C3" w:sz="1"/>
              <w:bottom w:val="single" w:color="D9D0C3" w:sz="1"/>
              <w:right w:val="single" w:color="D9D0C3" w:sz="1"/>
            </w:tcBorders>
            <w:shd w:fill="F7F4EE" w:val="clear"/>
            <w:tcMar>
              <w:top w:type="dxa" w:w="100"/>
              <w:left w:type="dxa" w:w="160"/>
              <w:bottom w:type="dxa" w:w="100"/>
              <w:right w:type="dxa" w:w="160"/>
            </w:tcMar>
          </w:tcPr>
          <w:p>
            <w:pPr>
              <w:spacing w:after="40"/>
            </w:pPr>
            <w:r>
              <w:rPr>
                <w:rFonts w:ascii="Georgia" w:cs="Georgia" w:eastAsia="Georgia" w:hAnsi="Georgia"/>
                <w:b/>
                <w:bCs/>
                <w:color w:val="C75B39"/>
                <w:sz w:val="20"/>
                <w:szCs w:val="20"/>
              </w:rPr>
              <w:t xml:space="preserve">PHP Code (Web Page)</w:t>
            </w:r>
          </w:p>
          <w:p>
            <w:pPr>
              <w:spacing w:after="10"/>
            </w:pPr>
            <w:r>
              <w:rPr>
                <w:rFonts w:ascii="Consolas" w:cs="Consolas" w:eastAsia="Consolas" w:hAnsi="Consolas"/>
                <w:color w:val="3B3228"/>
                <w:sz w:val="17"/>
                <w:szCs w:val="17"/>
              </w:rPr>
              <w:t xml:space="preserve">$rows = $pdo-&gt;query(</w:t>
            </w:r>
          </w:p>
          <w:p>
            <w:pPr>
              <w:spacing w:after="10"/>
            </w:pPr>
            <w:r>
              <w:rPr>
                <w:rFonts w:ascii="Consolas" w:cs="Consolas" w:eastAsia="Consolas" w:hAnsi="Consolas"/>
                <w:color w:val="3B3228"/>
                <w:sz w:val="17"/>
                <w:szCs w:val="17"/>
              </w:rPr>
              <w:t xml:space="preserve">  "SELECT name, specialty</w:t>
            </w:r>
          </w:p>
          <w:p>
            <w:pPr>
              <w:spacing w:after="10"/>
            </w:pPr>
            <w:r>
              <w:rPr>
                <w:rFonts w:ascii="Consolas" w:cs="Consolas" w:eastAsia="Consolas" w:hAnsi="Consolas"/>
                <w:color w:val="3B3228"/>
                <w:sz w:val="17"/>
                <w:szCs w:val="17"/>
              </w:rPr>
              <w:t xml:space="preserve">   FROM doctor"</w:t>
            </w:r>
          </w:p>
          <w:p>
            <w:pPr>
              <w:spacing w:after="10"/>
            </w:pPr>
            <w:r>
              <w:rPr>
                <w:rFonts w:ascii="Consolas" w:cs="Consolas" w:eastAsia="Consolas" w:hAnsi="Consolas"/>
                <w:color w:val="3B3228"/>
                <w:sz w:val="17"/>
                <w:szCs w:val="17"/>
              </w:rPr>
              <w:t xml:space="preserve">)-&gt;fetchAll();</w:t>
            </w:r>
          </w:p>
          <w:p>
            <w:pPr>
              <w:spacing w:after="10"/>
            </w:pPr>
            <w:r>
              <w:rPr>
                <w:rFonts w:ascii="Consolas" w:cs="Consolas" w:eastAsia="Consolas" w:hAnsi="Consolas"/>
                <w:color w:val="3B3228"/>
                <w:sz w:val="17"/>
                <w:szCs w:val="17"/>
              </w:rPr>
              <w:t xml:space="preserve"/>
            </w:r>
          </w:p>
          <w:p>
            <w:pPr>
              <w:spacing w:after="10"/>
            </w:pPr>
            <w:r>
              <w:rPr>
                <w:rFonts w:ascii="Consolas" w:cs="Consolas" w:eastAsia="Consolas" w:hAnsi="Consolas"/>
                <w:color w:val="3B3228"/>
                <w:sz w:val="17"/>
                <w:szCs w:val="17"/>
              </w:rPr>
              <w:t xml:space="preserve">// Same query, now in PHP</w:t>
            </w:r>
          </w:p>
          <w:p>
            <w:pPr>
              <w:spacing w:after="10"/>
            </w:pPr>
            <w:r>
              <w:rPr>
                <w:rFonts w:ascii="Consolas" w:cs="Consolas" w:eastAsia="Consolas" w:hAnsi="Consolas"/>
                <w:color w:val="3B3228"/>
                <w:sz w:val="17"/>
                <w:szCs w:val="17"/>
              </w:rPr>
              <w:t xml:space="preserve">// Results are in $rows array</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The Aha Moment</w:t>
            </w:r>
          </w:p>
          <w:p>
            <w:pPr>
              <w:spacing w:after="60"/>
            </w:pPr>
            <w:r>
              <w:rPr>
                <w:rFonts w:ascii="Calibri" w:cs="Calibri" w:eastAsia="Calibri" w:hAnsi="Calibri"/>
                <w:color w:val="4A4540"/>
                <w:sz w:val="21"/>
                <w:szCs w:val="21"/>
              </w:rPr>
              <w:t xml:space="preserve">The SQL query is identical. You’re not learning new SQL — you’re learning a new container to run it in.</w:t>
            </w:r>
          </w:p>
          <w:p>
            <w:pPr>
              <w:spacing w:after="60"/>
            </w:pPr>
            <w:r>
              <w:rPr>
                <w:rFonts w:ascii="Calibri" w:cs="Calibri" w:eastAsia="Calibri" w:hAnsi="Calibri"/>
                <w:color w:val="4A4540"/>
                <w:sz w:val="21"/>
                <w:szCs w:val="21"/>
              </w:rPr>
              <w:t xml:space="preserve">phpMyAdmin runs your query and shows a grid. PHP runs your query and shows an HTML page.</w:t>
            </w:r>
          </w:p>
          <w:p>
            <w:pPr>
              <w:spacing w:after="60"/>
            </w:pPr>
            <w:r>
              <w:rPr>
                <w:rFonts w:ascii="Calibri" w:cs="Calibri" w:eastAsia="Calibri" w:hAnsi="Calibri"/>
                <w:color w:val="4A4540"/>
                <w:sz w:val="21"/>
                <w:szCs w:val="21"/>
              </w:rPr>
              <w:t xml:space="preserve">Same engine, different dashboard.</w:t>
            </w:r>
          </w:p>
        </w:tc>
      </w:tr>
    </w:tbl>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Module 5:  </w:t>
      </w:r>
      <w:r>
        <w:rPr>
          <w:rFonts w:ascii="Georgia" w:cs="Georgia" w:eastAsia="Georgia" w:hAnsi="Georgia"/>
          <w:color w:val="2D2A26"/>
          <w:sz w:val="30"/>
          <w:szCs w:val="30"/>
        </w:rPr>
        <w:t xml:space="preserve">Building an Interactive Form</w:t>
      </w:r>
    </w:p>
    <w:p>
      <w:pPr>
        <w:spacing w:after="180"/>
      </w:pPr>
      <w:r>
        <w:rPr>
          <w:rFonts w:ascii="Calibri" w:cs="Calibri" w:eastAsia="Calibri" w:hAnsi="Calibri"/>
          <w:i/>
          <w:iCs/>
          <w:color w:val="6B6560"/>
          <w:sz w:val="22"/>
          <w:szCs w:val="22"/>
        </w:rPr>
        <w:t xml:space="preserve">Let users choose what they see — turning user input into WHERE clauses</w:t>
      </w:r>
    </w:p>
    <w:p>
      <w:pPr>
        <w:spacing w:after="120"/>
      </w:pPr>
      <w:r>
        <w:rPr>
          <w:rFonts w:ascii="Calibri" w:cs="Calibri" w:eastAsia="Calibri" w:hAnsi="Calibri"/>
          <w:color w:val="2D2A26"/>
          <w:sz w:val="22"/>
          <w:szCs w:val="22"/>
        </w:rPr>
        <w:t xml:space="preserve">Static reports are great, but real applications let users filter data. Let’s build Report 2: a dropdown where users select an insurance company and see matching patients.</w:t>
      </w:r>
    </w:p>
    <w:p>
      <w:pPr>
        <w:spacing w:after="60"/>
      </w:pPr>
    </w:p>
    <w:p>
      <w:pPr>
        <w:pStyle w:val="Heading2"/>
      </w:pPr>
      <w:r>
        <w:t xml:space="preserve">The Concept: User Input → WHERE Clause</w:t>
      </w:r>
    </w:p>
    <w:p>
      <w:pPr>
        <w:spacing w:after="120"/>
      </w:pPr>
      <w:r>
        <w:rPr>
          <w:rFonts w:ascii="Calibri" w:cs="Calibri" w:eastAsia="Calibri" w:hAnsi="Calibri"/>
          <w:color w:val="2D2A26"/>
          <w:sz w:val="22"/>
          <w:szCs w:val="22"/>
        </w:rPr>
        <w:t xml:space="preserve">In phpMyAdmin, you manually type the WHERE clause:</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Manual query in phpMyAdmin</w:t>
            </w:r>
          </w:p>
          <w:p>
            <w:pPr>
              <w:spacing w:after="10"/>
            </w:pPr>
            <w:r>
              <w:rPr>
                <w:rFonts w:ascii="Consolas" w:cs="Consolas" w:eastAsia="Consolas" w:hAnsi="Consolas"/>
                <w:color w:val="3B3228"/>
                <w:sz w:val="18"/>
                <w:szCs w:val="18"/>
              </w:rPr>
              <w:t xml:space="preserve">SELECT p.name, p.email</w:t>
            </w:r>
          </w:p>
          <w:p>
            <w:pPr>
              <w:spacing w:after="10"/>
            </w:pPr>
            <w:r>
              <w:rPr>
                <w:rFonts w:ascii="Consolas" w:cs="Consolas" w:eastAsia="Consolas" w:hAnsi="Consolas"/>
                <w:color w:val="3B3228"/>
                <w:sz w:val="18"/>
                <w:szCs w:val="18"/>
              </w:rPr>
              <w:t xml:space="preserve">FROM patient p</w:t>
            </w:r>
          </w:p>
          <w:p>
            <w:pPr>
              <w:spacing w:after="10"/>
            </w:pPr>
            <w:r>
              <w:rPr>
                <w:rFonts w:ascii="Consolas" w:cs="Consolas" w:eastAsia="Consolas" w:hAnsi="Consolas"/>
                <w:color w:val="3B3228"/>
                <w:sz w:val="18"/>
                <w:szCs w:val="18"/>
              </w:rPr>
              <w:t xml:space="preserve">JOIN insurance i ON p.insurance_company_id = i.insurance_company_id</w:t>
            </w:r>
          </w:p>
          <w:p>
            <w:pPr>
              <w:spacing w:after="10"/>
            </w:pPr>
            <w:r>
              <w:rPr>
                <w:rFonts w:ascii="Consolas" w:cs="Consolas" w:eastAsia="Consolas" w:hAnsi="Consolas"/>
                <w:color w:val="3B3228"/>
                <w:sz w:val="18"/>
                <w:szCs w:val="18"/>
              </w:rPr>
              <w:t xml:space="preserve">WHERE i.insurance_company = 'Blue Cross';</w:t>
            </w:r>
          </w:p>
        </w:tc>
      </w:tr>
    </w:tbl>
    <w:p>
      <w:pPr>
        <w:spacing w:after="40"/>
      </w:pPr>
    </w:p>
    <w:p>
      <w:pPr>
        <w:spacing w:after="120"/>
      </w:pPr>
      <w:r>
        <w:rPr>
          <w:rFonts w:ascii="Calibri" w:cs="Calibri" w:eastAsia="Calibri" w:hAnsi="Calibri"/>
          <w:color w:val="2D2A26"/>
          <w:sz w:val="22"/>
          <w:szCs w:val="22"/>
        </w:rPr>
        <w:t xml:space="preserve">In a web form, the user selects “Blue Cross” from a dropdown, and PHP inserts it into the WHERE clause for them. The user never sees SQL — they just see a dropdown and a button.</w:t>
      </w:r>
    </w:p>
    <w:p>
      <w:pPr>
        <w:spacing w:after="80"/>
      </w:pPr>
    </w:p>
    <w:p>
      <w:pPr>
        <w:pStyle w:val="Heading2"/>
      </w:pPr>
      <w:r>
        <w:t xml:space="preserve">Step-by-Step Build</w:t>
      </w:r>
    </w:p>
    <w:p>
      <w:pPr>
        <w:spacing w:after="40"/>
      </w:pPr>
    </w:p>
    <w:p>
      <w:pPr>
        <w:spacing w:after="120"/>
      </w:pPr>
      <w:r>
        <w:rPr>
          <w:rFonts w:ascii="Calibri" w:cs="Calibri" w:eastAsia="Calibri" w:hAnsi="Calibri"/>
          <w:b/>
          <w:bCs/>
          <w:color w:val="2D2A26"/>
          <w:sz w:val="22"/>
          <w:szCs w:val="22"/>
        </w:rPr>
        <w:t xml:space="preserve">Step 1: Create the dropdown (populated from the database)</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Step 1: Build the form</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 First, get the list of insurance companies for the dropdown</w:t>
            </w:r>
          </w:p>
          <w:p>
            <w:pPr>
              <w:spacing w:after="10"/>
            </w:pPr>
            <w:r>
              <w:rPr>
                <w:rFonts w:ascii="Consolas" w:cs="Consolas" w:eastAsia="Consolas" w:hAnsi="Consolas"/>
                <w:color w:val="3B3228"/>
                <w:sz w:val="18"/>
                <w:szCs w:val="18"/>
              </w:rPr>
              <w:t xml:space="preserve">$insurances = $pdo-&gt;query(</w:t>
            </w:r>
          </w:p>
          <w:p>
            <w:pPr>
              <w:spacing w:after="10"/>
            </w:pPr>
            <w:r>
              <w:rPr>
                <w:rFonts w:ascii="Consolas" w:cs="Consolas" w:eastAsia="Consolas" w:hAnsi="Consolas"/>
                <w:color w:val="3B3228"/>
                <w:sz w:val="18"/>
                <w:szCs w:val="18"/>
              </w:rPr>
              <w:t xml:space="preserve">    "SELECT * FROM insurance ORDER BY insurance_company"</w:t>
            </w:r>
          </w:p>
          <w:p>
            <w:pPr>
              <w:spacing w:after="10"/>
            </w:pPr>
            <w:r>
              <w:rPr>
                <w:rFonts w:ascii="Consolas" w:cs="Consolas" w:eastAsia="Consolas" w:hAnsi="Consolas"/>
                <w:color w:val="3B3228"/>
                <w:sz w:val="18"/>
                <w:szCs w:val="18"/>
              </w:rPr>
              <w:t xml:space="preserve">)-&gt;fetchAll();</w:t>
            </w:r>
          </w:p>
          <w:p>
            <w:pPr>
              <w:spacing w:after="10"/>
            </w:pPr>
            <w:r>
              <w:rPr>
                <w:rFonts w:ascii="Consolas" w:cs="Consolas" w:eastAsia="Consolas" w:hAnsi="Consolas"/>
                <w:color w:val="3B3228"/>
                <w:sz w:val="18"/>
                <w:szCs w:val="18"/>
              </w:rPr>
              <w:t xml:space="preserve">?&gt;</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&lt;form method="GET"&gt;</w:t>
            </w:r>
          </w:p>
          <w:p>
            <w:pPr>
              <w:spacing w:after="10"/>
            </w:pPr>
            <w:r>
              <w:rPr>
                <w:rFonts w:ascii="Consolas" w:cs="Consolas" w:eastAsia="Consolas" w:hAnsi="Consolas"/>
                <w:color w:val="3B3228"/>
                <w:sz w:val="18"/>
                <w:szCs w:val="18"/>
              </w:rPr>
              <w:t xml:space="preserve">  &lt;label&gt;Select Insurance Company:&lt;/label&gt;</w:t>
            </w:r>
          </w:p>
          <w:p>
            <w:pPr>
              <w:spacing w:after="10"/>
            </w:pPr>
            <w:r>
              <w:rPr>
                <w:rFonts w:ascii="Consolas" w:cs="Consolas" w:eastAsia="Consolas" w:hAnsi="Consolas"/>
                <w:color w:val="3B3228"/>
                <w:sz w:val="18"/>
                <w:szCs w:val="18"/>
              </w:rPr>
              <w:t xml:space="preserve">  &lt;select name="insurance"&gt;</w:t>
            </w:r>
          </w:p>
          <w:p>
            <w:pPr>
              <w:spacing w:after="10"/>
            </w:pPr>
            <w:r>
              <w:rPr>
                <w:rFonts w:ascii="Consolas" w:cs="Consolas" w:eastAsia="Consolas" w:hAnsi="Consolas"/>
                <w:color w:val="3B3228"/>
                <w:sz w:val="18"/>
                <w:szCs w:val="18"/>
              </w:rPr>
              <w:t xml:space="preserve">    &lt;option value=""&gt;-- Choose one --&lt;/option&gt;</w:t>
            </w:r>
          </w:p>
          <w:p>
            <w:pPr>
              <w:spacing w:after="10"/>
            </w:pPr>
            <w:r>
              <w:rPr>
                <w:rFonts w:ascii="Consolas" w:cs="Consolas" w:eastAsia="Consolas" w:hAnsi="Consolas"/>
                <w:color w:val="3B3228"/>
                <w:sz w:val="18"/>
                <w:szCs w:val="18"/>
              </w:rPr>
              <w:t xml:space="preserve">    &lt;?php foreach ($insurances as $ins): ?&gt;</w:t>
            </w:r>
          </w:p>
          <w:p>
            <w:pPr>
              <w:spacing w:after="10"/>
            </w:pPr>
            <w:r>
              <w:rPr>
                <w:rFonts w:ascii="Consolas" w:cs="Consolas" w:eastAsia="Consolas" w:hAnsi="Consolas"/>
                <w:color w:val="3B3228"/>
                <w:sz w:val="18"/>
                <w:szCs w:val="18"/>
              </w:rPr>
              <w:t xml:space="preserve">      &lt;option value="&lt;?php echo $ins["insurance_company"]; ?&gt;"&gt;</w:t>
            </w:r>
          </w:p>
          <w:p>
            <w:pPr>
              <w:spacing w:after="10"/>
            </w:pPr>
            <w:r>
              <w:rPr>
                <w:rFonts w:ascii="Consolas" w:cs="Consolas" w:eastAsia="Consolas" w:hAnsi="Consolas"/>
                <w:color w:val="3B3228"/>
                <w:sz w:val="18"/>
                <w:szCs w:val="18"/>
              </w:rPr>
              <w:t xml:space="preserve">        &lt;?php echo $ins["insurance_company"]; ?&gt;</w:t>
            </w:r>
          </w:p>
          <w:p>
            <w:pPr>
              <w:spacing w:after="10"/>
            </w:pPr>
            <w:r>
              <w:rPr>
                <w:rFonts w:ascii="Consolas" w:cs="Consolas" w:eastAsia="Consolas" w:hAnsi="Consolas"/>
                <w:color w:val="3B3228"/>
                <w:sz w:val="18"/>
                <w:szCs w:val="18"/>
              </w:rPr>
              <w:t xml:space="preserve">      &lt;/option&gt;</w:t>
            </w:r>
          </w:p>
          <w:p>
            <w:pPr>
              <w:spacing w:after="10"/>
            </w:pPr>
            <w:r>
              <w:rPr>
                <w:rFonts w:ascii="Consolas" w:cs="Consolas" w:eastAsia="Consolas" w:hAnsi="Consolas"/>
                <w:color w:val="3B3228"/>
                <w:sz w:val="18"/>
                <w:szCs w:val="18"/>
              </w:rPr>
              <w:t xml:space="preserve">    &lt;?php endforeach; ?&gt;</w:t>
            </w:r>
          </w:p>
          <w:p>
            <w:pPr>
              <w:spacing w:after="10"/>
            </w:pPr>
            <w:r>
              <w:rPr>
                <w:rFonts w:ascii="Consolas" w:cs="Consolas" w:eastAsia="Consolas" w:hAnsi="Consolas"/>
                <w:color w:val="3B3228"/>
                <w:sz w:val="18"/>
                <w:szCs w:val="18"/>
              </w:rPr>
              <w:t xml:space="preserve">  &lt;/select&gt;</w:t>
            </w:r>
          </w:p>
          <w:p>
            <w:pPr>
              <w:spacing w:after="10"/>
            </w:pPr>
            <w:r>
              <w:rPr>
                <w:rFonts w:ascii="Consolas" w:cs="Consolas" w:eastAsia="Consolas" w:hAnsi="Consolas"/>
                <w:color w:val="3B3228"/>
                <w:sz w:val="18"/>
                <w:szCs w:val="18"/>
              </w:rPr>
              <w:t xml:space="preserve">  &lt;button type="submit"&gt;Run Query&lt;/button&gt;</w:t>
            </w:r>
          </w:p>
          <w:p>
            <w:pPr>
              <w:spacing w:after="10"/>
            </w:pPr>
            <w:r>
              <w:rPr>
                <w:rFonts w:ascii="Consolas" w:cs="Consolas" w:eastAsia="Consolas" w:hAnsi="Consolas"/>
                <w:color w:val="3B3228"/>
                <w:sz w:val="18"/>
                <w:szCs w:val="18"/>
              </w:rPr>
              <w:t xml:space="preserve">&lt;/form&gt;</w:t>
            </w:r>
          </w:p>
        </w:tc>
      </w:tr>
    </w:tbl>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What’s Happening</w:t>
            </w:r>
          </w:p>
          <w:p>
            <w:pPr>
              <w:spacing w:after="60"/>
            </w:pPr>
            <w:r>
              <w:rPr>
                <w:rFonts w:ascii="Calibri" w:cs="Calibri" w:eastAsia="Calibri" w:hAnsi="Calibri"/>
                <w:color w:val="4A4540"/>
                <w:sz w:val="21"/>
                <w:szCs w:val="21"/>
              </w:rPr>
              <w:t xml:space="preserve">We run a query to get all insurance companies, then loop through them to create &lt;option&gt; tags.</w:t>
            </w:r>
          </w:p>
          <w:p>
            <w:pPr>
              <w:spacing w:after="60"/>
            </w:pPr>
            <w:r>
              <w:rPr>
                <w:rFonts w:ascii="Calibri" w:cs="Calibri" w:eastAsia="Calibri" w:hAnsi="Calibri"/>
                <w:color w:val="4A4540"/>
                <w:sz w:val="21"/>
                <w:szCs w:val="21"/>
              </w:rPr>
              <w:t xml:space="preserve">The dropdown is populated from the database — if you add a new insurance company, it automatically appears.</w:t>
            </w:r>
          </w:p>
          <w:p>
            <w:pPr>
              <w:spacing w:after="60"/>
            </w:pPr>
            <w:r>
              <w:rPr>
                <w:rFonts w:ascii="Calibri" w:cs="Calibri" w:eastAsia="Calibri" w:hAnsi="Calibri"/>
                <w:color w:val="4A4540"/>
                <w:sz w:val="21"/>
                <w:szCs w:val="21"/>
              </w:rPr>
              <w:t xml:space="preserve">method="GET" means the selection goes into the URL: ?insurance=Blue+Cross</w:t>
            </w:r>
          </w:p>
        </w:tc>
      </w:tr>
    </w:tbl>
    <w:p>
      <w:pPr>
        <w:spacing w:after="60"/>
      </w:pPr>
    </w:p>
    <w:p>
      <w:pPr>
        <w:spacing w:after="120"/>
      </w:pPr>
      <w:r>
        <w:rPr>
          <w:rFonts w:ascii="Calibri" w:cs="Calibri" w:eastAsia="Calibri" w:hAnsi="Calibri"/>
          <w:b/>
          <w:bCs/>
          <w:color w:val="2D2A26"/>
          <w:sz w:val="22"/>
          <w:szCs w:val="22"/>
        </w:rPr>
        <w:t xml:space="preserve">Step 2: Capture the user’s selection</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Step 2: Read user input</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 Grab what the user selected from the URL</w:t>
            </w:r>
          </w:p>
          <w:p>
            <w:pPr>
              <w:spacing w:after="10"/>
            </w:pPr>
            <w:r>
              <w:rPr>
                <w:rFonts w:ascii="Consolas" w:cs="Consolas" w:eastAsia="Consolas" w:hAnsi="Consolas"/>
                <w:color w:val="3B3228"/>
                <w:sz w:val="18"/>
                <w:szCs w:val="18"/>
              </w:rPr>
              <w:t xml:space="preserve">$selected = isset($_GET["insurance"]) ? $_GET["insurance"] : "";</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 This is like reading: ?insurance=Blue Cross from the URL</w:t>
            </w:r>
          </w:p>
          <w:p>
            <w:pPr>
              <w:spacing w:after="10"/>
            </w:pPr>
            <w:r>
              <w:rPr>
                <w:rFonts w:ascii="Consolas" w:cs="Consolas" w:eastAsia="Consolas" w:hAnsi="Consolas"/>
                <w:color w:val="3B3228"/>
                <w:sz w:val="18"/>
                <w:szCs w:val="18"/>
              </w:rPr>
              <w:t xml:space="preserve">// $selected now contains "Blue Cross" (or empty if nothing was chosen)</w:t>
            </w:r>
          </w:p>
          <w:p>
            <w:pPr>
              <w:spacing w:after="10"/>
            </w:pPr>
            <w:r>
              <w:rPr>
                <w:rFonts w:ascii="Consolas" w:cs="Consolas" w:eastAsia="Consolas" w:hAnsi="Consolas"/>
                <w:color w:val="3B3228"/>
                <w:sz w:val="18"/>
                <w:szCs w:val="18"/>
              </w:rPr>
              <w:t xml:space="preserve">?&gt;</w:t>
            </w:r>
          </w:p>
        </w:tc>
      </w:tr>
    </w:tbl>
    <w:p>
      <w:pPr>
        <w:spacing w:after="60"/>
      </w:pPr>
    </w:p>
    <w:p>
      <w:pPr>
        <w:spacing w:after="120"/>
      </w:pPr>
      <w:r>
        <w:rPr>
          <w:rFonts w:ascii="Calibri" w:cs="Calibri" w:eastAsia="Calibri" w:hAnsi="Calibri"/>
          <w:b/>
          <w:bCs/>
          <w:color w:val="2D2A26"/>
          <w:sz w:val="22"/>
          <w:szCs w:val="22"/>
        </w:rPr>
        <w:t xml:space="preserve">Step 3: Run the filtered query (with prepared statements!)</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Step 3: Run the filtered query</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if ($selected) {</w:t>
            </w:r>
          </w:p>
          <w:p>
            <w:pPr>
              <w:spacing w:after="10"/>
            </w:pPr>
            <w:r>
              <w:rPr>
                <w:rFonts w:ascii="Consolas" w:cs="Consolas" w:eastAsia="Consolas" w:hAnsi="Consolas"/>
                <w:color w:val="3B3228"/>
                <w:sz w:val="18"/>
                <w:szCs w:val="18"/>
              </w:rPr>
              <w:t xml:space="preserve">    // PREPARED STATEMENT — the ? placeholder prevents SQL injection</w:t>
            </w:r>
          </w:p>
          <w:p>
            <w:pPr>
              <w:spacing w:after="10"/>
            </w:pPr>
            <w:r>
              <w:rPr>
                <w:rFonts w:ascii="Consolas" w:cs="Consolas" w:eastAsia="Consolas" w:hAnsi="Consolas"/>
                <w:color w:val="3B3228"/>
                <w:sz w:val="18"/>
                <w:szCs w:val="18"/>
              </w:rPr>
              <w:t xml:space="preserve">    $stmt = $pdo-&gt;prepare("</w:t>
            </w:r>
          </w:p>
          <w:p>
            <w:pPr>
              <w:spacing w:after="10"/>
            </w:pPr>
            <w:r>
              <w:rPr>
                <w:rFonts w:ascii="Consolas" w:cs="Consolas" w:eastAsia="Consolas" w:hAnsi="Consolas"/>
                <w:color w:val="3B3228"/>
                <w:sz w:val="18"/>
                <w:szCs w:val="18"/>
              </w:rPr>
              <w:t xml:space="preserve">        SELECT p.name, p.email</w:t>
            </w:r>
          </w:p>
          <w:p>
            <w:pPr>
              <w:spacing w:after="10"/>
            </w:pPr>
            <w:r>
              <w:rPr>
                <w:rFonts w:ascii="Consolas" w:cs="Consolas" w:eastAsia="Consolas" w:hAnsi="Consolas"/>
                <w:color w:val="3B3228"/>
                <w:sz w:val="18"/>
                <w:szCs w:val="18"/>
              </w:rPr>
              <w:t xml:space="preserve">        FROM patient p</w:t>
            </w:r>
          </w:p>
          <w:p>
            <w:pPr>
              <w:spacing w:after="10"/>
            </w:pPr>
            <w:r>
              <w:rPr>
                <w:rFonts w:ascii="Consolas" w:cs="Consolas" w:eastAsia="Consolas" w:hAnsi="Consolas"/>
                <w:color w:val="3B3228"/>
                <w:sz w:val="18"/>
                <w:szCs w:val="18"/>
              </w:rPr>
              <w:t xml:space="preserve">        JOIN insurance i ON p.insurance_company_id = i.insurance_company_id</w:t>
            </w:r>
          </w:p>
          <w:p>
            <w:pPr>
              <w:spacing w:after="10"/>
            </w:pPr>
            <w:r>
              <w:rPr>
                <w:rFonts w:ascii="Consolas" w:cs="Consolas" w:eastAsia="Consolas" w:hAnsi="Consolas"/>
                <w:color w:val="3B3228"/>
                <w:sz w:val="18"/>
                <w:szCs w:val="18"/>
              </w:rPr>
              <w:t xml:space="preserve">        WHERE i.insurance_company = ?</w:t>
            </w:r>
          </w:p>
          <w:p>
            <w:pPr>
              <w:spacing w:after="10"/>
            </w:pPr>
            <w:r>
              <w:rPr>
                <w:rFonts w:ascii="Consolas" w:cs="Consolas" w:eastAsia="Consolas" w:hAnsi="Consolas"/>
                <w:color w:val="3B3228"/>
                <w:sz w:val="18"/>
                <w:szCs w:val="18"/>
              </w:rPr>
              <w:t xml:space="preserve">    ");</w:t>
            </w:r>
          </w:p>
          <w:p>
            <w:pPr>
              <w:spacing w:after="10"/>
            </w:pPr>
            <w:r>
              <w:rPr>
                <w:rFonts w:ascii="Consolas" w:cs="Consolas" w:eastAsia="Consolas" w:hAnsi="Consolas"/>
                <w:color w:val="3B3228"/>
                <w:sz w:val="18"/>
                <w:szCs w:val="18"/>
              </w:rPr>
              <w:t xml:space="preserve">    $stmt-&gt;execute([$selected]);   // fills in the ?</w:t>
            </w:r>
          </w:p>
          <w:p>
            <w:pPr>
              <w:spacing w:after="10"/>
            </w:pPr>
            <w:r>
              <w:rPr>
                <w:rFonts w:ascii="Consolas" w:cs="Consolas" w:eastAsia="Consolas" w:hAnsi="Consolas"/>
                <w:color w:val="3B3228"/>
                <w:sz w:val="18"/>
                <w:szCs w:val="18"/>
              </w:rPr>
              <w:t xml:space="preserve">    $rows = $stmt-&gt;fetchAll();</w:t>
            </w:r>
          </w:p>
          <w:p>
            <w:pPr>
              <w:spacing w:after="10"/>
            </w:pPr>
            <w:r>
              <w:rPr>
                <w:rFonts w:ascii="Consolas" w:cs="Consolas" w:eastAsia="Consolas" w:hAnsi="Consolas"/>
                <w:color w:val="3B3228"/>
                <w:sz w:val="18"/>
                <w:szCs w:val="18"/>
              </w:rPr>
              <w:t xml:space="preserve">}</w:t>
            </w:r>
          </w:p>
          <w:p>
            <w:pPr>
              <w:spacing w:after="10"/>
            </w:pPr>
            <w:r>
              <w:rPr>
                <w:rFonts w:ascii="Consolas" w:cs="Consolas" w:eastAsia="Consolas" w:hAnsi="Consolas"/>
                <w:color w:val="3B3228"/>
                <w:sz w:val="18"/>
                <w:szCs w:val="18"/>
              </w:rPr>
              <w:t xml:space="preserve">?&gt;</w:t>
            </w:r>
          </w:p>
        </w:tc>
      </w:tr>
    </w:tbl>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 Critical: Prepared Statements</w:t>
            </w:r>
          </w:p>
          <w:p>
            <w:pPr>
              <w:spacing w:after="60"/>
            </w:pPr>
            <w:r>
              <w:rPr>
                <w:rFonts w:ascii="Calibri" w:cs="Calibri" w:eastAsia="Calibri" w:hAnsi="Calibri"/>
                <w:color w:val="4A4540"/>
                <w:sz w:val="21"/>
                <w:szCs w:val="21"/>
              </w:rPr>
              <w:t xml:space="preserve">Notice we use prepare() + execute() instead of query() here. Why?</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The user is providing input. A malicious user could type SQL into the form field.</w:t>
            </w:r>
          </w:p>
          <w:p>
            <w:pPr>
              <w:spacing w:after="60"/>
            </w:pPr>
            <w:r>
              <w:rPr>
                <w:rFonts w:ascii="Calibri" w:cs="Calibri" w:eastAsia="Calibri" w:hAnsi="Calibri"/>
                <w:color w:val="4A4540"/>
                <w:sz w:val="21"/>
                <w:szCs w:val="21"/>
              </w:rPr>
              <w:t xml:space="preserve">With $pdo-&gt;query("... WHERE name = '$userInput'"), an attacker could enter:</w:t>
            </w:r>
          </w:p>
          <w:p>
            <w:pPr>
              <w:spacing w:after="60"/>
            </w:pPr>
            <w:r>
              <w:rPr>
                <w:rFonts w:ascii="Calibri" w:cs="Calibri" w:eastAsia="Calibri" w:hAnsi="Calibri"/>
                <w:color w:val="4A4540"/>
                <w:sz w:val="21"/>
                <w:szCs w:val="21"/>
              </w:rPr>
              <w:t xml:space="preserve">   ' OR 1=1 --</w:t>
            </w:r>
          </w:p>
          <w:p>
            <w:pPr>
              <w:spacing w:after="60"/>
            </w:pPr>
            <w:r>
              <w:rPr>
                <w:rFonts w:ascii="Calibri" w:cs="Calibri" w:eastAsia="Calibri" w:hAnsi="Calibri"/>
                <w:color w:val="4A4540"/>
                <w:sz w:val="21"/>
                <w:szCs w:val="21"/>
              </w:rPr>
              <w:t xml:space="preserve">This would return every row in the table. That’s SQL injection.</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The ? placeholder in prepare() separates the SQL structure from the data.</w:t>
            </w:r>
          </w:p>
          <w:p>
            <w:pPr>
              <w:spacing w:after="60"/>
            </w:pPr>
            <w:r>
              <w:rPr>
                <w:rFonts w:ascii="Calibri" w:cs="Calibri" w:eastAsia="Calibri" w:hAnsi="Calibri"/>
                <w:color w:val="4A4540"/>
                <w:sz w:val="21"/>
                <w:szCs w:val="21"/>
              </w:rPr>
              <w:t xml:space="preserve">MySQL treats $selected as a value, never as SQL code. Problem solved.</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Rule of thumb: if user input touches a query, always use prepare() + execute().</w:t>
            </w:r>
          </w:p>
        </w:tc>
      </w:tr>
    </w:tbl>
    <w:p>
      <w:pPr>
        <w:spacing w:after="60"/>
      </w:pPr>
    </w:p>
    <w:p>
      <w:pPr>
        <w:spacing w:after="120"/>
      </w:pPr>
      <w:r>
        <w:rPr>
          <w:rFonts w:ascii="Calibri" w:cs="Calibri" w:eastAsia="Calibri" w:hAnsi="Calibri"/>
          <w:b/>
          <w:bCs/>
          <w:color w:val="2D2A26"/>
          <w:sz w:val="22"/>
          <w:szCs w:val="22"/>
        </w:rPr>
        <w:t xml:space="preserve">Step 4: Display the results (same as a static report)</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Step 4: Display results</w:t>
            </w:r>
          </w:p>
          <w:p>
            <w:pPr>
              <w:spacing w:after="10"/>
            </w:pPr>
            <w:r>
              <w:rPr>
                <w:rFonts w:ascii="Consolas" w:cs="Consolas" w:eastAsia="Consolas" w:hAnsi="Consolas"/>
                <w:color w:val="3B3228"/>
                <w:sz w:val="18"/>
                <w:szCs w:val="18"/>
              </w:rPr>
              <w:t xml:space="preserve">&lt;?php if ($selected &amp;&amp; !empty($rows)): ?&gt;</w:t>
            </w:r>
          </w:p>
          <w:p>
            <w:pPr>
              <w:spacing w:after="10"/>
            </w:pPr>
            <w:r>
              <w:rPr>
                <w:rFonts w:ascii="Consolas" w:cs="Consolas" w:eastAsia="Consolas" w:hAnsi="Consolas"/>
                <w:color w:val="3B3228"/>
                <w:sz w:val="18"/>
                <w:szCs w:val="18"/>
              </w:rPr>
              <w:t xml:space="preserve">  &lt;h2&gt;Results for &lt;?php echo htmlspecialchars($selected); ?&gt;&lt;/h2&gt;</w:t>
            </w:r>
          </w:p>
          <w:p>
            <w:pPr>
              <w:spacing w:after="10"/>
            </w:pPr>
            <w:r>
              <w:rPr>
                <w:rFonts w:ascii="Consolas" w:cs="Consolas" w:eastAsia="Consolas" w:hAnsi="Consolas"/>
                <w:color w:val="3B3228"/>
                <w:sz w:val="18"/>
                <w:szCs w:val="18"/>
              </w:rPr>
              <w:t xml:space="preserve">  &lt;table&gt;</w:t>
            </w:r>
          </w:p>
          <w:p>
            <w:pPr>
              <w:spacing w:after="10"/>
            </w:pPr>
            <w:r>
              <w:rPr>
                <w:rFonts w:ascii="Consolas" w:cs="Consolas" w:eastAsia="Consolas" w:hAnsi="Consolas"/>
                <w:color w:val="3B3228"/>
                <w:sz w:val="18"/>
                <w:szCs w:val="18"/>
              </w:rPr>
              <w:t xml:space="preserve">    &lt;tr&gt;&lt;th&gt;Name&lt;/th&gt;&lt;th&gt;Email&lt;/th&gt;&lt;/tr&gt;</w:t>
            </w:r>
          </w:p>
          <w:p>
            <w:pPr>
              <w:spacing w:after="10"/>
            </w:pPr>
            <w:r>
              <w:rPr>
                <w:rFonts w:ascii="Consolas" w:cs="Consolas" w:eastAsia="Consolas" w:hAnsi="Consolas"/>
                <w:color w:val="3B3228"/>
                <w:sz w:val="18"/>
                <w:szCs w:val="18"/>
              </w:rPr>
              <w:t xml:space="preserve">    &lt;?php foreach ($rows as $row): ?&gt;</w:t>
            </w:r>
          </w:p>
          <w:p>
            <w:pPr>
              <w:spacing w:after="10"/>
            </w:pPr>
            <w:r>
              <w:rPr>
                <w:rFonts w:ascii="Consolas" w:cs="Consolas" w:eastAsia="Consolas" w:hAnsi="Consolas"/>
                <w:color w:val="3B3228"/>
                <w:sz w:val="18"/>
                <w:szCs w:val="18"/>
              </w:rPr>
              <w:t xml:space="preserve">    &lt;tr&gt;</w:t>
            </w:r>
          </w:p>
          <w:p>
            <w:pPr>
              <w:spacing w:after="10"/>
            </w:pPr>
            <w:r>
              <w:rPr>
                <w:rFonts w:ascii="Consolas" w:cs="Consolas" w:eastAsia="Consolas" w:hAnsi="Consolas"/>
                <w:color w:val="3B3228"/>
                <w:sz w:val="18"/>
                <w:szCs w:val="18"/>
              </w:rPr>
              <w:t xml:space="preserve">      &lt;td&gt;&lt;?php echo htmlspecialchars($row["name"]); ?&gt;&lt;/td&gt;</w:t>
            </w:r>
          </w:p>
          <w:p>
            <w:pPr>
              <w:spacing w:after="10"/>
            </w:pPr>
            <w:r>
              <w:rPr>
                <w:rFonts w:ascii="Consolas" w:cs="Consolas" w:eastAsia="Consolas" w:hAnsi="Consolas"/>
                <w:color w:val="3B3228"/>
                <w:sz w:val="18"/>
                <w:szCs w:val="18"/>
              </w:rPr>
              <w:t xml:space="preserve">      &lt;td&gt;&lt;?php echo htmlspecialchars($row["email"]); ?&gt;&lt;/td&gt;</w:t>
            </w:r>
          </w:p>
          <w:p>
            <w:pPr>
              <w:spacing w:after="10"/>
            </w:pPr>
            <w:r>
              <w:rPr>
                <w:rFonts w:ascii="Consolas" w:cs="Consolas" w:eastAsia="Consolas" w:hAnsi="Consolas"/>
                <w:color w:val="3B3228"/>
                <w:sz w:val="18"/>
                <w:szCs w:val="18"/>
              </w:rPr>
              <w:t xml:space="preserve">    &lt;/tr&gt;</w:t>
            </w:r>
          </w:p>
          <w:p>
            <w:pPr>
              <w:spacing w:after="10"/>
            </w:pPr>
            <w:r>
              <w:rPr>
                <w:rFonts w:ascii="Consolas" w:cs="Consolas" w:eastAsia="Consolas" w:hAnsi="Consolas"/>
                <w:color w:val="3B3228"/>
                <w:sz w:val="18"/>
                <w:szCs w:val="18"/>
              </w:rPr>
              <w:t xml:space="preserve">    &lt;?php endforeach; ?&gt;</w:t>
            </w:r>
          </w:p>
          <w:p>
            <w:pPr>
              <w:spacing w:after="10"/>
            </w:pPr>
            <w:r>
              <w:rPr>
                <w:rFonts w:ascii="Consolas" w:cs="Consolas" w:eastAsia="Consolas" w:hAnsi="Consolas"/>
                <w:color w:val="3B3228"/>
                <w:sz w:val="18"/>
                <w:szCs w:val="18"/>
              </w:rPr>
              <w:t xml:space="preserve">  &lt;/table&gt;</w:t>
            </w:r>
          </w:p>
          <w:p>
            <w:pPr>
              <w:spacing w:after="10"/>
            </w:pPr>
            <w:r>
              <w:rPr>
                <w:rFonts w:ascii="Consolas" w:cs="Consolas" w:eastAsia="Consolas" w:hAnsi="Consolas"/>
                <w:color w:val="3B3228"/>
                <w:sz w:val="18"/>
                <w:szCs w:val="18"/>
              </w:rPr>
              <w:t xml:space="preserve">&lt;?php elseif ($selected): ?&gt;</w:t>
            </w:r>
          </w:p>
          <w:p>
            <w:pPr>
              <w:spacing w:after="10"/>
            </w:pPr>
            <w:r>
              <w:rPr>
                <w:rFonts w:ascii="Consolas" w:cs="Consolas" w:eastAsia="Consolas" w:hAnsi="Consolas"/>
                <w:color w:val="3B3228"/>
                <w:sz w:val="18"/>
                <w:szCs w:val="18"/>
              </w:rPr>
              <w:t xml:space="preserve">  &lt;p&gt;No patients found for that insurance company.&lt;/p&gt;</w:t>
            </w:r>
          </w:p>
          <w:p>
            <w:pPr>
              <w:spacing w:after="10"/>
            </w:pPr>
            <w:r>
              <w:rPr>
                <w:rFonts w:ascii="Consolas" w:cs="Consolas" w:eastAsia="Consolas" w:hAnsi="Consolas"/>
                <w:color w:val="3B3228"/>
                <w:sz w:val="18"/>
                <w:szCs w:val="18"/>
              </w:rPr>
              <w:t xml:space="preserve">&lt;?php else: ?&gt;</w:t>
            </w:r>
          </w:p>
          <w:p>
            <w:pPr>
              <w:spacing w:after="10"/>
            </w:pPr>
            <w:r>
              <w:rPr>
                <w:rFonts w:ascii="Consolas" w:cs="Consolas" w:eastAsia="Consolas" w:hAnsi="Consolas"/>
                <w:color w:val="3B3228"/>
                <w:sz w:val="18"/>
                <w:szCs w:val="18"/>
              </w:rPr>
              <w:t xml:space="preserve">  &lt;p&gt;Select an insurance company above to see results.&lt;/p&gt;</w:t>
            </w:r>
          </w:p>
          <w:p>
            <w:pPr>
              <w:spacing w:after="10"/>
            </w:pPr>
            <w:r>
              <w:rPr>
                <w:rFonts w:ascii="Consolas" w:cs="Consolas" w:eastAsia="Consolas" w:hAnsi="Consolas"/>
                <w:color w:val="3B3228"/>
                <w:sz w:val="18"/>
                <w:szCs w:val="18"/>
              </w:rPr>
              <w:t xml:space="preserve">&lt;?php endif; ?&gt;</w:t>
            </w:r>
          </w:p>
        </w:tc>
      </w:tr>
    </w:tbl>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New Function: htmlspecialchars()</w:t>
            </w:r>
          </w:p>
          <w:p>
            <w:pPr>
              <w:spacing w:after="60"/>
            </w:pPr>
            <w:r>
              <w:rPr>
                <w:rFonts w:ascii="Calibri" w:cs="Calibri" w:eastAsia="Calibri" w:hAnsi="Calibri"/>
                <w:color w:val="4A4540"/>
                <w:sz w:val="21"/>
                <w:szCs w:val="21"/>
              </w:rPr>
              <w:t xml:space="preserve">This converts special characters like &lt; &gt; &amp; into safe HTML entities.</w:t>
            </w:r>
          </w:p>
          <w:p>
            <w:pPr>
              <w:spacing w:after="60"/>
            </w:pPr>
            <w:r>
              <w:rPr>
                <w:rFonts w:ascii="Calibri" w:cs="Calibri" w:eastAsia="Calibri" w:hAnsi="Calibri"/>
                <w:color w:val="4A4540"/>
                <w:sz w:val="21"/>
                <w:szCs w:val="21"/>
              </w:rPr>
              <w:t xml:space="preserve">It prevents Cross-Site Scripting (XSS) attacks — where someone puts malicious JavaScript into a form field.</w:t>
            </w:r>
          </w:p>
          <w:p>
            <w:pPr>
              <w:spacing w:after="60"/>
            </w:pPr>
            <w:r>
              <w:rPr>
                <w:rFonts w:ascii="Calibri" w:cs="Calibri" w:eastAsia="Calibri" w:hAnsi="Calibri"/>
                <w:color w:val="4A4540"/>
                <w:sz w:val="21"/>
                <w:szCs w:val="21"/>
              </w:rPr>
              <w:t xml:space="preserve">Rule: always use htmlspecialchars() when displaying user-provided data in HTML.</w:t>
            </w:r>
          </w:p>
        </w:tc>
      </w:tr>
    </w:tbl>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Module 6:  </w:t>
      </w:r>
      <w:r>
        <w:rPr>
          <w:rFonts w:ascii="Georgia" w:cs="Georgia" w:eastAsia="Georgia" w:hAnsi="Georgia"/>
          <w:color w:val="2D2A26"/>
          <w:sz w:val="30"/>
          <w:szCs w:val="30"/>
        </w:rPr>
        <w:t xml:space="preserve">The Universal Patterns</w:t>
      </w:r>
    </w:p>
    <w:p>
      <w:pPr>
        <w:spacing w:after="180"/>
      </w:pPr>
      <w:r>
        <w:rPr>
          <w:rFonts w:ascii="Calibri" w:cs="Calibri" w:eastAsia="Calibri" w:hAnsi="Calibri"/>
          <w:i/>
          <w:iCs/>
          <w:color w:val="6B6560"/>
          <w:sz w:val="22"/>
          <w:szCs w:val="22"/>
        </w:rPr>
        <w:t xml:space="preserve">Three patterns that cover every report you’ll ever build</w:t>
      </w:r>
    </w:p>
    <w:p>
      <w:pPr>
        <w:spacing w:after="120"/>
      </w:pPr>
      <w:r>
        <w:rPr>
          <w:rFonts w:ascii="Calibri" w:cs="Calibri" w:eastAsia="Calibri" w:hAnsi="Calibri"/>
          <w:color w:val="2D2A26"/>
          <w:sz w:val="22"/>
          <w:szCs w:val="22"/>
        </w:rPr>
        <w:t xml:space="preserve">Now that you’ve seen both types in detail, here are the three patterns. Every report in every application is a variation of one of these:</w:t>
      </w:r>
    </w:p>
    <w:p>
      <w:pPr>
        <w:spacing w:after="60"/>
      </w:pPr>
    </w:p>
    <w:p>
      <w:pPr>
        <w:pStyle w:val="Heading2"/>
      </w:pPr>
      <w:r>
        <w:t xml:space="preserve">Pattern A: Static Report</w:t>
      </w:r>
    </w:p>
    <w:p>
      <w:pPr>
        <w:spacing w:after="120"/>
      </w:pPr>
      <w:r>
        <w:rPr>
          <w:rFonts w:ascii="Calibri" w:cs="Calibri" w:eastAsia="Calibri" w:hAnsi="Calibri"/>
          <w:color w:val="2D2A26"/>
          <w:sz w:val="22"/>
          <w:szCs w:val="22"/>
        </w:rPr>
        <w:t xml:space="preserve">The query runs on page load. No user input needed.</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Pattern A: 3 lines of PHP</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require_once "../config.php";</w:t>
            </w:r>
          </w:p>
          <w:p>
            <w:pPr>
              <w:spacing w:after="10"/>
            </w:pPr>
            <w:r>
              <w:rPr>
                <w:rFonts w:ascii="Consolas" w:cs="Consolas" w:eastAsia="Consolas" w:hAnsi="Consolas"/>
                <w:color w:val="3B3228"/>
                <w:sz w:val="18"/>
                <w:szCs w:val="18"/>
              </w:rPr>
              <w:t xml:space="preserve">$rows = $pdo-&gt;query("YOUR SQL QUERY HERE")-&gt;fetchAll();</w:t>
            </w:r>
          </w:p>
          <w:p>
            <w:pPr>
              <w:spacing w:after="10"/>
            </w:pPr>
            <w:r>
              <w:rPr>
                <w:rFonts w:ascii="Consolas" w:cs="Consolas" w:eastAsia="Consolas" w:hAnsi="Consolas"/>
                <w:color w:val="3B3228"/>
                <w:sz w:val="18"/>
                <w:szCs w:val="18"/>
              </w:rPr>
              <w:t xml:space="preserve">// ... display $rows in HTML ...</w:t>
            </w:r>
          </w:p>
          <w:p>
            <w:pPr>
              <w:spacing w:after="10"/>
            </w:pPr>
            <w:r>
              <w:rPr>
                <w:rFonts w:ascii="Consolas" w:cs="Consolas" w:eastAsia="Consolas" w:hAnsi="Consolas"/>
                <w:color w:val="3B3228"/>
                <w:sz w:val="18"/>
                <w:szCs w:val="18"/>
              </w:rPr>
              <w:t xml:space="preserve">?&gt;</w:t>
            </w:r>
          </w:p>
        </w:tc>
      </w:tr>
    </w:tbl>
    <w:p>
      <w:pPr>
        <w:spacing w:after="40"/>
      </w:pPr>
    </w:p>
    <w:p>
      <w:pPr>
        <w:spacing w:after="120"/>
      </w:pPr>
      <w:r>
        <w:rPr>
          <w:rFonts w:ascii="Calibri" w:cs="Calibri" w:eastAsia="Calibri" w:hAnsi="Calibri"/>
          <w:b/>
          <w:bCs/>
          <w:color w:val="2D2A26"/>
          <w:sz w:val="22"/>
          <w:szCs w:val="22"/>
        </w:rPr>
        <w:t xml:space="preserve">Used for: </w:t>
      </w:r>
      <w:r>
        <w:rPr>
          <w:rFonts w:ascii="Calibri" w:cs="Calibri" w:eastAsia="Calibri" w:hAnsi="Calibri"/>
          <w:color w:val="2D2A26"/>
          <w:sz w:val="22"/>
          <w:szCs w:val="22"/>
        </w:rPr>
        <w:t xml:space="preserve">Dashboards, summary reports, listings, aggregation tables. Practice Problems 1, 3, 4, 5, 6, 7, 8, 10.</w:t>
      </w:r>
    </w:p>
    <w:p>
      <w:pPr>
        <w:spacing w:after="80"/>
      </w:pPr>
    </w:p>
    <w:p>
      <w:pPr>
        <w:pStyle w:val="Heading2"/>
      </w:pPr>
      <w:r>
        <w:t xml:space="preserve">Pattern B: Form-Filtered Report</w:t>
      </w:r>
    </w:p>
    <w:p>
      <w:pPr>
        <w:spacing w:after="120"/>
      </w:pPr>
      <w:r>
        <w:rPr>
          <w:rFonts w:ascii="Calibri" w:cs="Calibri" w:eastAsia="Calibri" w:hAnsi="Calibri"/>
          <w:color w:val="2D2A26"/>
          <w:sz w:val="22"/>
          <w:szCs w:val="22"/>
        </w:rPr>
        <w:t xml:space="preserve">User selects from a dropdown or enters text, query uses that as a WHERE clause.</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Pattern B: Form → WHERE clause</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require_once "../config.php";</w:t>
            </w:r>
          </w:p>
          <w:p>
            <w:pPr>
              <w:spacing w:after="10"/>
            </w:pPr>
            <w:r>
              <w:rPr>
                <w:rFonts w:ascii="Consolas" w:cs="Consolas" w:eastAsia="Consolas" w:hAnsi="Consolas"/>
                <w:color w:val="3B3228"/>
                <w:sz w:val="18"/>
                <w:szCs w:val="18"/>
              </w:rPr>
              <w:t xml:space="preserve">$input = isset($_GET["field"]) ? $_GET["field"] : "";</w:t>
            </w:r>
          </w:p>
          <w:p>
            <w:pPr>
              <w:spacing w:after="10"/>
            </w:pPr>
            <w:r>
              <w:rPr>
                <w:rFonts w:ascii="Consolas" w:cs="Consolas" w:eastAsia="Consolas" w:hAnsi="Consolas"/>
                <w:color w:val="3B3228"/>
                <w:sz w:val="18"/>
                <w:szCs w:val="18"/>
              </w:rPr>
              <w:t xml:space="preserve">if ($input) {</w:t>
            </w:r>
          </w:p>
          <w:p>
            <w:pPr>
              <w:spacing w:after="10"/>
            </w:pPr>
            <w:r>
              <w:rPr>
                <w:rFonts w:ascii="Consolas" w:cs="Consolas" w:eastAsia="Consolas" w:hAnsi="Consolas"/>
                <w:color w:val="3B3228"/>
                <w:sz w:val="18"/>
                <w:szCs w:val="18"/>
              </w:rPr>
              <w:t xml:space="preserve">    $stmt = $pdo-&gt;prepare("YOUR SQL WITH WHERE ? HERE");</w:t>
            </w:r>
          </w:p>
          <w:p>
            <w:pPr>
              <w:spacing w:after="10"/>
            </w:pPr>
            <w:r>
              <w:rPr>
                <w:rFonts w:ascii="Consolas" w:cs="Consolas" w:eastAsia="Consolas" w:hAnsi="Consolas"/>
                <w:color w:val="3B3228"/>
                <w:sz w:val="18"/>
                <w:szCs w:val="18"/>
              </w:rPr>
              <w:t xml:space="preserve">    $stmt-&gt;execute([$input]);</w:t>
            </w:r>
          </w:p>
          <w:p>
            <w:pPr>
              <w:spacing w:after="10"/>
            </w:pPr>
            <w:r>
              <w:rPr>
                <w:rFonts w:ascii="Consolas" w:cs="Consolas" w:eastAsia="Consolas" w:hAnsi="Consolas"/>
                <w:color w:val="3B3228"/>
                <w:sz w:val="18"/>
                <w:szCs w:val="18"/>
              </w:rPr>
              <w:t xml:space="preserve">    $rows = $stmt-&gt;fetchAll();</w:t>
            </w:r>
          </w:p>
          <w:p>
            <w:pPr>
              <w:spacing w:after="10"/>
            </w:pPr>
            <w:r>
              <w:rPr>
                <w:rFonts w:ascii="Consolas" w:cs="Consolas" w:eastAsia="Consolas" w:hAnsi="Consolas"/>
                <w:color w:val="3B3228"/>
                <w:sz w:val="18"/>
                <w:szCs w:val="18"/>
              </w:rPr>
              <w:t xml:space="preserve">}</w:t>
            </w:r>
          </w:p>
          <w:p>
            <w:pPr>
              <w:spacing w:after="10"/>
            </w:pPr>
            <w:r>
              <w:rPr>
                <w:rFonts w:ascii="Consolas" w:cs="Consolas" w:eastAsia="Consolas" w:hAnsi="Consolas"/>
                <w:color w:val="3B3228"/>
                <w:sz w:val="18"/>
                <w:szCs w:val="18"/>
              </w:rPr>
              <w:t xml:space="preserve">// ... display form + $rows in HTML ...</w:t>
            </w:r>
          </w:p>
          <w:p>
            <w:pPr>
              <w:spacing w:after="10"/>
            </w:pPr>
            <w:r>
              <w:rPr>
                <w:rFonts w:ascii="Consolas" w:cs="Consolas" w:eastAsia="Consolas" w:hAnsi="Consolas"/>
                <w:color w:val="3B3228"/>
                <w:sz w:val="18"/>
                <w:szCs w:val="18"/>
              </w:rPr>
              <w:t xml:space="preserve">?&gt;</w:t>
            </w:r>
          </w:p>
        </w:tc>
      </w:tr>
    </w:tbl>
    <w:p>
      <w:pPr>
        <w:spacing w:after="40"/>
      </w:pPr>
    </w:p>
    <w:p>
      <w:pPr>
        <w:spacing w:after="120"/>
      </w:pPr>
      <w:r>
        <w:rPr>
          <w:rFonts w:ascii="Calibri" w:cs="Calibri" w:eastAsia="Calibri" w:hAnsi="Calibri"/>
          <w:b/>
          <w:bCs/>
          <w:color w:val="2D2A26"/>
          <w:sz w:val="22"/>
          <w:szCs w:val="22"/>
        </w:rPr>
        <w:t xml:space="preserve">Used for: </w:t>
      </w:r>
      <w:r>
        <w:rPr>
          <w:rFonts w:ascii="Calibri" w:cs="Calibri" w:eastAsia="Calibri" w:hAnsi="Calibri"/>
          <w:color w:val="2D2A26"/>
          <w:sz w:val="22"/>
          <w:szCs w:val="22"/>
        </w:rPr>
        <w:t xml:space="preserve">Search pages, filtered views, lookup tools. Practice Problems 2 and 9.</w:t>
      </w:r>
    </w:p>
    <w:p>
      <w:pPr>
        <w:spacing w:after="80"/>
      </w:pPr>
    </w:p>
    <w:p>
      <w:pPr>
        <w:pStyle w:val="Heading2"/>
      </w:pPr>
      <w:r>
        <w:t xml:space="preserve">Pattern C: Form with Multiple Filters</w:t>
      </w:r>
    </w:p>
    <w:p>
      <w:pPr>
        <w:spacing w:after="120"/>
      </w:pPr>
      <w:r>
        <w:rPr>
          <w:rFonts w:ascii="Calibri" w:cs="Calibri" w:eastAsia="Calibri" w:hAnsi="Calibri"/>
          <w:color w:val="2D2A26"/>
          <w:sz w:val="22"/>
          <w:szCs w:val="22"/>
        </w:rPr>
        <w:t xml:space="preserve">Multiple inputs combine into multiple WHERE conditions.</w:t>
      </w:r>
    </w:p>
    <w:p>
      <w:pPr>
        <w:spacing w:after="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7F4EE" w:val="clear"/>
            <w:tcMar>
              <w:top w:type="dxa" w:w="120"/>
              <w:left w:type="dxa" w:w="240"/>
              <w:bottom w:type="dxa" w:w="120"/>
              <w:right w:type="dxa" w:w="240"/>
            </w:tcMar>
          </w:tcPr>
          <w:p>
            <w:pPr>
              <w:spacing w:after="20"/>
            </w:pPr>
            <w:r>
              <w:rPr>
                <w:rFonts w:ascii="Consolas" w:cs="Consolas" w:eastAsia="Consolas" w:hAnsi="Consolas"/>
                <w:b/>
                <w:bCs/>
                <w:color w:val="D4A843"/>
                <w:sz w:val="16"/>
                <w:szCs w:val="16"/>
              </w:rPr>
              <w:t xml:space="preserve">Pattern C: Dynamic WHERE builder</w:t>
            </w:r>
          </w:p>
          <w:p>
            <w:pPr>
              <w:spacing w:after="10"/>
            </w:pPr>
            <w:r>
              <w:rPr>
                <w:rFonts w:ascii="Consolas" w:cs="Consolas" w:eastAsia="Consolas" w:hAnsi="Consolas"/>
                <w:color w:val="3B3228"/>
                <w:sz w:val="18"/>
                <w:szCs w:val="18"/>
              </w:rPr>
              <w:t xml:space="preserve">&lt;?php</w:t>
            </w:r>
          </w:p>
          <w:p>
            <w:pPr>
              <w:spacing w:after="10"/>
            </w:pPr>
            <w:r>
              <w:rPr>
                <w:rFonts w:ascii="Consolas" w:cs="Consolas" w:eastAsia="Consolas" w:hAnsi="Consolas"/>
                <w:color w:val="3B3228"/>
                <w:sz w:val="18"/>
                <w:szCs w:val="18"/>
              </w:rPr>
              <w:t xml:space="preserve">require_once "../config.php";</w:t>
            </w:r>
          </w:p>
          <w:p>
            <w:pPr>
              <w:spacing w:after="10"/>
            </w:pPr>
            <w:r>
              <w:rPr>
                <w:rFonts w:ascii="Consolas" w:cs="Consolas" w:eastAsia="Consolas" w:hAnsi="Consolas"/>
                <w:color w:val="3B3228"/>
                <w:sz w:val="18"/>
                <w:szCs w:val="18"/>
              </w:rPr>
              <w:t xml:space="preserve">$search = isset($_GET["search"]) ? $_GET["search"] : "";</w:t>
            </w:r>
          </w:p>
          <w:p>
            <w:pPr>
              <w:spacing w:after="10"/>
            </w:pPr>
            <w:r>
              <w:rPr>
                <w:rFonts w:ascii="Consolas" w:cs="Consolas" w:eastAsia="Consolas" w:hAnsi="Consolas"/>
                <w:color w:val="3B3228"/>
                <w:sz w:val="18"/>
                <w:szCs w:val="18"/>
              </w:rPr>
              <w:t xml:space="preserve">$status = isset($_GET["status"]) ? $_GET["status"] : "";</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$sql = "SELECT * FROM prescription rx</w:t>
            </w:r>
          </w:p>
          <w:p>
            <w:pPr>
              <w:spacing w:after="10"/>
            </w:pPr>
            <w:r>
              <w:rPr>
                <w:rFonts w:ascii="Consolas" w:cs="Consolas" w:eastAsia="Consolas" w:hAnsi="Consolas"/>
                <w:color w:val="3B3228"/>
                <w:sz w:val="18"/>
                <w:szCs w:val="18"/>
              </w:rPr>
              <w:t xml:space="preserve">        JOIN patient p ON rx.patient_id = p.patient_id";</w:t>
            </w:r>
          </w:p>
          <w:p>
            <w:pPr>
              <w:spacing w:after="10"/>
            </w:pPr>
            <w:r>
              <w:rPr>
                <w:rFonts w:ascii="Consolas" w:cs="Consolas" w:eastAsia="Consolas" w:hAnsi="Consolas"/>
                <w:color w:val="3B3228"/>
                <w:sz w:val="18"/>
                <w:szCs w:val="18"/>
              </w:rPr>
              <w:t xml:space="preserve">$where = []; $params = [];</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if ($search) {</w:t>
            </w:r>
          </w:p>
          <w:p>
            <w:pPr>
              <w:spacing w:after="10"/>
            </w:pPr>
            <w:r>
              <w:rPr>
                <w:rFonts w:ascii="Consolas" w:cs="Consolas" w:eastAsia="Consolas" w:hAnsi="Consolas"/>
                <w:color w:val="3B3228"/>
                <w:sz w:val="18"/>
                <w:szCs w:val="18"/>
              </w:rPr>
              <w:t xml:space="preserve">    $where[] = "p.name LIKE ?";</w:t>
            </w:r>
          </w:p>
          <w:p>
            <w:pPr>
              <w:spacing w:after="10"/>
            </w:pPr>
            <w:r>
              <w:rPr>
                <w:rFonts w:ascii="Consolas" w:cs="Consolas" w:eastAsia="Consolas" w:hAnsi="Consolas"/>
                <w:color w:val="3B3228"/>
                <w:sz w:val="18"/>
                <w:szCs w:val="18"/>
              </w:rPr>
              <w:t xml:space="preserve">    $params[] = "%$search%";</w:t>
            </w:r>
          </w:p>
          <w:p>
            <w:pPr>
              <w:spacing w:after="10"/>
            </w:pPr>
            <w:r>
              <w:rPr>
                <w:rFonts w:ascii="Consolas" w:cs="Consolas" w:eastAsia="Consolas" w:hAnsi="Consolas"/>
                <w:color w:val="3B3228"/>
                <w:sz w:val="18"/>
                <w:szCs w:val="18"/>
              </w:rPr>
              <w:t xml:space="preserve">}</w:t>
            </w:r>
          </w:p>
          <w:p>
            <w:pPr>
              <w:spacing w:after="10"/>
            </w:pPr>
            <w:r>
              <w:rPr>
                <w:rFonts w:ascii="Consolas" w:cs="Consolas" w:eastAsia="Consolas" w:hAnsi="Consolas"/>
                <w:color w:val="3B3228"/>
                <w:sz w:val="18"/>
                <w:szCs w:val="18"/>
              </w:rPr>
              <w:t xml:space="preserve">if ($status) {</w:t>
            </w:r>
          </w:p>
          <w:p>
            <w:pPr>
              <w:spacing w:after="10"/>
            </w:pPr>
            <w:r>
              <w:rPr>
                <w:rFonts w:ascii="Consolas" w:cs="Consolas" w:eastAsia="Consolas" w:hAnsi="Consolas"/>
                <w:color w:val="3B3228"/>
                <w:sz w:val="18"/>
                <w:szCs w:val="18"/>
              </w:rPr>
              <w:t xml:space="preserve">    $where[] = "rx.is_active = ?";</w:t>
            </w:r>
          </w:p>
          <w:p>
            <w:pPr>
              <w:spacing w:after="10"/>
            </w:pPr>
            <w:r>
              <w:rPr>
                <w:rFonts w:ascii="Consolas" w:cs="Consolas" w:eastAsia="Consolas" w:hAnsi="Consolas"/>
                <w:color w:val="3B3228"/>
                <w:sz w:val="18"/>
                <w:szCs w:val="18"/>
              </w:rPr>
              <w:t xml:space="preserve">    $params[] = $status;</w:t>
            </w:r>
          </w:p>
          <w:p>
            <w:pPr>
              <w:spacing w:after="10"/>
            </w:pPr>
            <w:r>
              <w:rPr>
                <w:rFonts w:ascii="Consolas" w:cs="Consolas" w:eastAsia="Consolas" w:hAnsi="Consolas"/>
                <w:color w:val="3B3228"/>
                <w:sz w:val="18"/>
                <w:szCs w:val="18"/>
              </w:rPr>
              <w:t xml:space="preserve">}</w:t>
            </w:r>
          </w:p>
          <w:p>
            <w:pPr>
              <w:spacing w:after="10"/>
            </w:pPr>
            <w:r>
              <w:rPr>
                <w:rFonts w:ascii="Consolas" w:cs="Consolas" w:eastAsia="Consolas" w:hAnsi="Consolas"/>
                <w:color w:val="3B3228"/>
                <w:sz w:val="18"/>
                <w:szCs w:val="18"/>
              </w:rPr>
              <w:t xml:space="preserve">if ($where) $sql .= " WHERE " . implode(" AND ", $where);</w:t>
            </w:r>
          </w:p>
          <w:p>
            <w:pPr>
              <w:spacing w:after="10"/>
            </w:pPr>
            <w:r>
              <w:rPr>
                <w:rFonts w:ascii="Consolas" w:cs="Consolas" w:eastAsia="Consolas" w:hAnsi="Consolas"/>
                <w:color w:val="3B3228"/>
                <w:sz w:val="18"/>
                <w:szCs w:val="18"/>
              </w:rPr>
              <w:t xml:space="preserve"/>
            </w:r>
          </w:p>
          <w:p>
            <w:pPr>
              <w:spacing w:after="10"/>
            </w:pPr>
            <w:r>
              <w:rPr>
                <w:rFonts w:ascii="Consolas" w:cs="Consolas" w:eastAsia="Consolas" w:hAnsi="Consolas"/>
                <w:color w:val="3B3228"/>
                <w:sz w:val="18"/>
                <w:szCs w:val="18"/>
              </w:rPr>
              <w:t xml:space="preserve">$stmt = $pdo-&gt;prepare($sql);</w:t>
            </w:r>
          </w:p>
          <w:p>
            <w:pPr>
              <w:spacing w:after="10"/>
            </w:pPr>
            <w:r>
              <w:rPr>
                <w:rFonts w:ascii="Consolas" w:cs="Consolas" w:eastAsia="Consolas" w:hAnsi="Consolas"/>
                <w:color w:val="3B3228"/>
                <w:sz w:val="18"/>
                <w:szCs w:val="18"/>
              </w:rPr>
              <w:t xml:space="preserve">$stmt-&gt;execute($params);</w:t>
            </w:r>
          </w:p>
          <w:p>
            <w:pPr>
              <w:spacing w:after="10"/>
            </w:pPr>
            <w:r>
              <w:rPr>
                <w:rFonts w:ascii="Consolas" w:cs="Consolas" w:eastAsia="Consolas" w:hAnsi="Consolas"/>
                <w:color w:val="3B3228"/>
                <w:sz w:val="18"/>
                <w:szCs w:val="18"/>
              </w:rPr>
              <w:t xml:space="preserve">$rows = $stmt-&gt;fetchAll();</w:t>
            </w:r>
          </w:p>
          <w:p>
            <w:pPr>
              <w:spacing w:after="10"/>
            </w:pPr>
            <w:r>
              <w:rPr>
                <w:rFonts w:ascii="Consolas" w:cs="Consolas" w:eastAsia="Consolas" w:hAnsi="Consolas"/>
                <w:color w:val="3B3228"/>
                <w:sz w:val="18"/>
                <w:szCs w:val="18"/>
              </w:rPr>
              <w:t xml:space="preserve">?&gt;</w:t>
            </w:r>
          </w:p>
        </w:tc>
      </w:tr>
    </w:tbl>
    <w:p>
      <w:pPr>
        <w:spacing w:after="40"/>
      </w:pPr>
    </w:p>
    <w:p>
      <w:pPr>
        <w:spacing w:after="120"/>
      </w:pPr>
      <w:r>
        <w:rPr>
          <w:rFonts w:ascii="Calibri" w:cs="Calibri" w:eastAsia="Calibri" w:hAnsi="Calibri"/>
          <w:b/>
          <w:bCs/>
          <w:color w:val="2D2A26"/>
          <w:sz w:val="22"/>
          <w:szCs w:val="22"/>
        </w:rPr>
        <w:t xml:space="preserve">Used for: </w:t>
      </w:r>
      <w:r>
        <w:rPr>
          <w:rFonts w:ascii="Calibri" w:cs="Calibri" w:eastAsia="Calibri" w:hAnsi="Calibri"/>
          <w:color w:val="2D2A26"/>
          <w:sz w:val="22"/>
          <w:szCs w:val="22"/>
        </w:rPr>
        <w:t xml:space="preserve">Advanced search pages, admin panels, any page where users combine multiple filters. This is how the Prescriptions page in the main app works.</w:t>
      </w:r>
    </w:p>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Module 7:  </w:t>
      </w:r>
      <w:r>
        <w:rPr>
          <w:rFonts w:ascii="Georgia" w:cs="Georgia" w:eastAsia="Georgia" w:hAnsi="Georgia"/>
          <w:color w:val="2D2A26"/>
          <w:sz w:val="30"/>
          <w:szCs w:val="30"/>
        </w:rPr>
        <w:t xml:space="preserve">SQL → PHP Translation Map</w:t>
      </w:r>
    </w:p>
    <w:p>
      <w:pPr>
        <w:spacing w:after="180"/>
      </w:pPr>
      <w:r>
        <w:rPr>
          <w:rFonts w:ascii="Calibri" w:cs="Calibri" w:eastAsia="Calibri" w:hAnsi="Calibri"/>
          <w:i/>
          <w:iCs/>
          <w:color w:val="6B6560"/>
          <w:sz w:val="22"/>
          <w:szCs w:val="22"/>
        </w:rPr>
        <w:t xml:space="preserve">A complete reference for converting any SQL concept to PHP code</w:t>
      </w:r>
    </w:p>
    <w:p>
      <w:pPr>
        <w:spacing w:after="120"/>
      </w:pPr>
      <w:r>
        <w:rPr>
          <w:rFonts w:ascii="Calibri" w:cs="Calibri" w:eastAsia="Calibri" w:hAnsi="Calibri"/>
          <w:color w:val="2D2A26"/>
          <w:sz w:val="22"/>
          <w:szCs w:val="22"/>
        </w:rPr>
        <w:t xml:space="preserve">Use this table as a cheat sheet. Find the SQL concept in the left column, see the PHP equivalent on the right:</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4200"/>
        <w:gridCol w:w="2760"/>
      </w:tblGrid>
      <w:tr>
        <w:tc>
          <w:tcPr>
            <w:tcW w:type="dxa" w:w="24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SQL Concept</w:t>
            </w:r>
          </w:p>
        </w:tc>
        <w:tc>
          <w:tcPr>
            <w:tcW w:type="dxa" w:w="42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PHP Code Pattern</w:t>
            </w:r>
          </w:p>
        </w:tc>
        <w:tc>
          <w:tcPr>
            <w:tcW w:type="dxa" w:w="27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Example</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Simple SELECT</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$pdo-&gt;query("SELECT ...")-&gt;fetchAll()</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1: doctor list</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JOIN</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just put the JOIN in the SQL string</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5: prescription + patient + drug</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LEFT JOIN</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PHP doesn’t care about join type</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3: all patients including uninsured</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WHERE (fixed value)</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Put the value directly in the SQL string</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8: HAVING COUNT &gt; 1</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WHERE (user input)</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$pdo-&gt;prepare("... WHERE col = ?"); $stmt-&gt;execute([$input]);</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2: insurance filter</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WHERE LIKE</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prepare("... WHERE name LIKE ?"); execute(["%$search%"]);</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Patient search in main app</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GROUP BY + COUNT</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aggregation stays in the SQL</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4: patients per insurance</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HAVING</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HAVING stays in the SQL</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8: doctors with 2+ Rx</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ORDER BY</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ORDER BY stays in the SQL</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10: most prescribed drug</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LIMIT</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LIMIT stays in the SQL</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10: top 1 result</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Date range filter</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prepare("... WHERE date &gt;= ? AND date &lt; ?"); execute([$start, $end]);</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9: visits by month</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Subquery (NOT IN)</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the subquery stays inside the SQL string</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7: patients without visits</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Self-join</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Same — PHP just runs whatever SQL you give it</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6: patient + policy holder</w:t>
            </w:r>
          </w:p>
        </w:tc>
      </w:tr>
      <w:tr>
        <w:tc>
          <w:tcPr>
            <w:tcW w:type="dxa" w:w="2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Display NULL values</w:t>
            </w:r>
          </w:p>
        </w:tc>
        <w:tc>
          <w:tcPr>
            <w:tcW w:type="dxa" w:w="42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if ($row['col'] === null) echo 'N/A';</w:t>
            </w:r>
          </w:p>
        </w:tc>
        <w:tc>
          <w:tcPr>
            <w:tcW w:type="dxa" w:w="27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Report 3: Kevin’s insurance shows NULL</w:t>
            </w:r>
          </w:p>
        </w:tc>
      </w:tr>
      <w:tr>
        <w:tc>
          <w:tcPr>
            <w:tcW w:type="dxa" w:w="2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Count result rows</w:t>
            </w:r>
          </w:p>
        </w:tc>
        <w:tc>
          <w:tcPr>
            <w:tcW w:type="dxa" w:w="42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count($rows) gives you the total</w:t>
            </w:r>
          </w:p>
        </w:tc>
        <w:tc>
          <w:tcPr>
            <w:tcW w:type="dxa" w:w="27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Every report’s row counter badge</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The Big Takeaway</w:t>
            </w:r>
          </w:p>
          <w:p>
            <w:pPr>
              <w:spacing w:after="60"/>
            </w:pPr>
            <w:r>
              <w:rPr>
                <w:rFonts w:ascii="Calibri" w:cs="Calibri" w:eastAsia="Calibri" w:hAnsi="Calibri"/>
                <w:color w:val="4A4540"/>
                <w:sz w:val="21"/>
                <w:szCs w:val="21"/>
              </w:rPr>
              <w:t xml:space="preserve">Notice how most rows say “Same — the SQL stays in the string.”</w:t>
            </w:r>
          </w:p>
          <w:p>
            <w:pPr>
              <w:spacing w:after="60"/>
            </w:pPr>
            <w:r>
              <w:rPr>
                <w:rFonts w:ascii="Calibri" w:cs="Calibri" w:eastAsia="Calibri" w:hAnsi="Calibri"/>
                <w:color w:val="4A4540"/>
                <w:sz w:val="21"/>
                <w:szCs w:val="21"/>
              </w:rPr>
              <w:t xml:space="preserve">PHP doesn’t change your SQL. It’s just the delivery mechanism.</w:t>
            </w:r>
          </w:p>
          <w:p>
            <w:pPr>
              <w:spacing w:after="60"/>
            </w:pPr>
            <w:r>
              <w:rPr>
                <w:rFonts w:ascii="Calibri" w:cs="Calibri" w:eastAsia="Calibri" w:hAnsi="Calibri"/>
                <w:color w:val="4A4540"/>
                <w:sz w:val="21"/>
                <w:szCs w:val="21"/>
              </w:rPr>
              <w:t xml:space="preserve">The only time PHP code changes meaningfully is when user input is involved — that’s when you switch from query() to prepare() + execute().</w:t>
            </w:r>
          </w:p>
          <w:p>
            <w:pPr>
              <w:spacing w:after="60"/>
            </w:pPr>
            <w:r>
              <w:rPr>
                <w:rFonts w:ascii="Calibri" w:cs="Calibri" w:eastAsia="Calibri" w:hAnsi="Calibri"/>
                <w:color w:val="4A4540"/>
                <w:sz w:val="21"/>
                <w:szCs w:val="21"/>
              </w:rPr>
              <w:t xml:space="preserve">If you can write the SQL in phpMyAdmin, you can put it in PHP. The SQL is the hard part. You already know it.</w:t>
            </w:r>
          </w:p>
        </w:tc>
      </w:tr>
    </w:tbl>
    <w:p>
      <w:pPr>
        <w:spacing w:after="100"/>
      </w:pPr>
    </w:p>
    <w:p>
      <w:pPr>
        <w:pBdr>
          <w:bottom w:val="single" w:color="C75B39" w:sz="6"/>
        </w:pBdr>
        <w:spacing w:after="60" w:before="400"/>
      </w:pPr>
      <w:r>
        <w:rPr>
          <w:rFonts w:ascii="Georgia" w:cs="Georgia" w:eastAsia="Georgia" w:hAnsi="Georgia"/>
          <w:b/>
          <w:bCs/>
          <w:color w:val="C75B39"/>
          <w:sz w:val="32"/>
          <w:szCs w:val="32"/>
        </w:rPr>
        <w:t xml:space="preserve">Module 8:  </w:t>
      </w:r>
      <w:r>
        <w:rPr>
          <w:rFonts w:ascii="Georgia" w:cs="Georgia" w:eastAsia="Georgia" w:hAnsi="Georgia"/>
          <w:color w:val="2D2A26"/>
          <w:sz w:val="30"/>
          <w:szCs w:val="30"/>
        </w:rPr>
        <w:t xml:space="preserve">Security Essentials</w:t>
      </w:r>
    </w:p>
    <w:p>
      <w:pPr>
        <w:spacing w:after="180"/>
      </w:pPr>
      <w:r>
        <w:rPr>
          <w:rFonts w:ascii="Calibri" w:cs="Calibri" w:eastAsia="Calibri" w:hAnsi="Calibri"/>
          <w:i/>
          <w:iCs/>
          <w:color w:val="6B6560"/>
          <w:sz w:val="22"/>
          <w:szCs w:val="22"/>
        </w:rPr>
        <w:t xml:space="preserve">Two rules that protect every application you build</w:t>
      </w:r>
    </w:p>
    <w:p>
      <w:pPr>
        <w:spacing w:after="120"/>
      </w:pPr>
      <w:r>
        <w:rPr>
          <w:rFonts w:ascii="Calibri" w:cs="Calibri" w:eastAsia="Calibri" w:hAnsi="Calibri"/>
          <w:color w:val="2D2A26"/>
          <w:sz w:val="22"/>
          <w:szCs w:val="22"/>
        </w:rPr>
        <w:t xml:space="preserve">You only need to remember two rules. Follow them every time and your application will be safe from the two most common web attacks:</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Rule 1: Prepared Statements for SQL Injection</w:t>
            </w:r>
          </w:p>
          <w:p>
            <w:pPr>
              <w:spacing w:after="60"/>
            </w:pPr>
            <w:r>
              <w:rPr>
                <w:rFonts w:ascii="Calibri" w:cs="Calibri" w:eastAsia="Calibri" w:hAnsi="Calibri"/>
                <w:color w:val="4A4540"/>
                <w:sz w:val="21"/>
                <w:szCs w:val="21"/>
              </w:rPr>
              <w:t xml:space="preserve">Threat: a user types SQL code into a form field to manipulate your query.</w:t>
            </w:r>
          </w:p>
          <w:p>
            <w:pPr>
              <w:spacing w:after="60"/>
            </w:pPr>
            <w:r>
              <w:rPr>
                <w:rFonts w:ascii="Calibri" w:cs="Calibri" w:eastAsia="Calibri" w:hAnsi="Calibri"/>
                <w:color w:val="4A4540"/>
                <w:sz w:val="21"/>
                <w:szCs w:val="21"/>
              </w:rPr>
              <w:t xml:space="preserve">Fix: always use prepare() + execute() when any user input touches a query.</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 DANGEROUS:  $pdo-&gt;query("SELECT * FROM patient WHERE name = '$userInput'");</w:t>
            </w:r>
          </w:p>
          <w:p>
            <w:pPr>
              <w:spacing w:after="60"/>
            </w:pPr>
            <w:r>
              <w:rPr>
                <w:rFonts w:ascii="Calibri" w:cs="Calibri" w:eastAsia="Calibri" w:hAnsi="Calibri"/>
                <w:color w:val="4A4540"/>
                <w:sz w:val="21"/>
                <w:szCs w:val="21"/>
              </w:rPr>
              <w:t xml:space="preserve">✔ SAFE:       $pdo-&gt;prepare("SELECT * FROM patient WHERE name = ?"); $stmt-&gt;execute([$userInput]);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If no user input is involved (static reports), $pdo-&gt;query() is fine.</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Rule 2: htmlspecialchars() for XSS</w:t>
            </w:r>
          </w:p>
          <w:p>
            <w:pPr>
              <w:spacing w:after="60"/>
            </w:pPr>
            <w:r>
              <w:rPr>
                <w:rFonts w:ascii="Calibri" w:cs="Calibri" w:eastAsia="Calibri" w:hAnsi="Calibri"/>
                <w:color w:val="4A4540"/>
                <w:sz w:val="21"/>
                <w:szCs w:val="21"/>
              </w:rPr>
              <w:t xml:space="preserve">Threat: a user stores malicious JavaScript in a database field (like a patient name).</w:t>
            </w:r>
          </w:p>
          <w:p>
            <w:pPr>
              <w:spacing w:after="60"/>
            </w:pPr>
            <w:r>
              <w:rPr>
                <w:rFonts w:ascii="Calibri" w:cs="Calibri" w:eastAsia="Calibri" w:hAnsi="Calibri"/>
                <w:color w:val="4A4540"/>
                <w:sz w:val="21"/>
                <w:szCs w:val="21"/>
              </w:rPr>
              <w:t xml:space="preserve">Fix: always wrap output in htmlspecialchars() when displaying user-sourced data.</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 DANGEROUS:  echo $row['name'];</w:t>
            </w:r>
          </w:p>
          <w:p>
            <w:pPr>
              <w:spacing w:after="60"/>
            </w:pPr>
            <w:r>
              <w:rPr>
                <w:rFonts w:ascii="Calibri" w:cs="Calibri" w:eastAsia="Calibri" w:hAnsi="Calibri"/>
                <w:color w:val="4A4540"/>
                <w:sz w:val="21"/>
                <w:szCs w:val="21"/>
              </w:rPr>
              <w:t xml:space="preserve">✔ SAFE:       echo htmlspecialchars($row['name']);</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This converts &lt; to &amp;lt; and &gt; to &amp;gt;, preventing script execution.</w:t>
            </w:r>
          </w:p>
        </w:tc>
      </w:tr>
    </w:tbl>
    <w:p>
      <w:pPr>
        <w:spacing w:after="100"/>
      </w:pPr>
    </w:p>
    <w:p>
      <w:r>
        <w:br w:type="page"/>
      </w:r>
    </w:p>
    <w:p>
      <w:pPr>
        <w:pBdr>
          <w:bottom w:val="single" w:color="C75B39" w:sz="6"/>
        </w:pBdr>
        <w:spacing w:after="60" w:before="400"/>
      </w:pPr>
      <w:r>
        <w:rPr>
          <w:rFonts w:ascii="Georgia" w:cs="Georgia" w:eastAsia="Georgia" w:hAnsi="Georgia"/>
          <w:b/>
          <w:bCs/>
          <w:color w:val="C75B39"/>
          <w:sz w:val="32"/>
          <w:szCs w:val="32"/>
        </w:rPr>
        <w:t xml:space="preserve">Module 9:  </w:t>
      </w:r>
      <w:r>
        <w:rPr>
          <w:rFonts w:ascii="Georgia" w:cs="Georgia" w:eastAsia="Georgia" w:hAnsi="Georgia"/>
          <w:color w:val="2D2A26"/>
          <w:sz w:val="30"/>
          <w:szCs w:val="30"/>
        </w:rPr>
        <w:t xml:space="preserve">Your Practice Problems, Mapped</w:t>
      </w:r>
    </w:p>
    <w:p>
      <w:pPr>
        <w:spacing w:after="180"/>
      </w:pPr>
      <w:r>
        <w:rPr>
          <w:rFonts w:ascii="Calibri" w:cs="Calibri" w:eastAsia="Calibri" w:hAnsi="Calibri"/>
          <w:i/>
          <w:iCs/>
          <w:color w:val="6B6560"/>
          <w:sz w:val="22"/>
          <w:szCs w:val="22"/>
        </w:rPr>
        <w:t xml:space="preserve">How each of the 10 practice problems became a live report</w:t>
      </w:r>
    </w:p>
    <w:p>
      <w:pPr>
        <w:spacing w:after="120"/>
      </w:pPr>
      <w:r>
        <w:rPr>
          <w:rFonts w:ascii="Calibri" w:cs="Calibri" w:eastAsia="Calibri" w:hAnsi="Calibri"/>
          <w:color w:val="2D2A26"/>
          <w:sz w:val="22"/>
          <w:szCs w:val="22"/>
        </w:rPr>
        <w:t xml:space="preserve">Here’s the complete map from your SQL practice workbook to the reports folder:</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00"/>
        <w:gridCol w:w="2100"/>
        <w:gridCol w:w="1500"/>
        <w:gridCol w:w="3100"/>
        <w:gridCol w:w="2160"/>
      </w:tblGrid>
      <w:tr>
        <w:tc>
          <w:tcPr>
            <w:tcW w:type="dxa" w:w="5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w:t>
            </w:r>
          </w:p>
        </w:tc>
        <w:tc>
          <w:tcPr>
            <w:tcW w:type="dxa" w:w="21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SQL Problem</w:t>
            </w:r>
          </w:p>
        </w:tc>
        <w:tc>
          <w:tcPr>
            <w:tcW w:type="dxa" w:w="15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Report Type</w:t>
            </w:r>
          </w:p>
        </w:tc>
        <w:tc>
          <w:tcPr>
            <w:tcW w:type="dxa" w:w="31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Key PHP Concept</w:t>
            </w:r>
          </w:p>
        </w:tc>
        <w:tc>
          <w:tcPr>
            <w:tcW w:type="dxa" w:w="21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File</w:t>
            </w:r>
          </w:p>
        </w:tc>
      </w:tr>
      <w:tr>
        <w:tc>
          <w:tcPr>
            <w:tcW w:type="dxa" w:w="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1</w:t>
            </w:r>
          </w:p>
        </w:tc>
        <w:tc>
          <w:tcPr>
            <w:tcW w:type="dxa" w:w="2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List all doctors</w:t>
            </w:r>
          </w:p>
        </w:tc>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$pdo-&gt;query() + foreach loop</w:t>
            </w:r>
          </w:p>
        </w:tc>
        <w:tc>
          <w:tcPr>
            <w:tcW w:type="dxa" w:w="21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r01.php</w:t>
            </w:r>
          </w:p>
        </w:tc>
      </w:tr>
      <w:tr>
        <w:tc>
          <w:tcPr>
            <w:tcW w:type="dxa" w:w="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2</w:t>
            </w:r>
          </w:p>
        </w:tc>
        <w:tc>
          <w:tcPr>
            <w:tcW w:type="dxa" w:w="2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Patients by insurance</w:t>
            </w:r>
          </w:p>
        </w:tc>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Interactive Form</w:t>
            </w:r>
          </w:p>
        </w:tc>
        <w:tc>
          <w:tcPr>
            <w:tcW w:type="dxa" w:w="3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Dropdown populated from DB + prepare()</w:t>
            </w:r>
          </w:p>
        </w:tc>
        <w:tc>
          <w:tcPr>
            <w:tcW w:type="dxa" w:w="21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r02.php</w:t>
            </w:r>
          </w:p>
        </w:tc>
      </w:tr>
      <w:tr>
        <w:tc>
          <w:tcPr>
            <w:tcW w:type="dxa" w:w="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3</w:t>
            </w:r>
          </w:p>
        </w:tc>
        <w:tc>
          <w:tcPr>
            <w:tcW w:type="dxa" w:w="2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All patients + insurance</w:t>
            </w:r>
          </w:p>
        </w:tc>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LEFT JOIN — displaying NULL values</w:t>
            </w:r>
          </w:p>
        </w:tc>
        <w:tc>
          <w:tcPr>
            <w:tcW w:type="dxa" w:w="21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r03.php</w:t>
            </w:r>
          </w:p>
        </w:tc>
      </w:tr>
      <w:tr>
        <w:tc>
          <w:tcPr>
            <w:tcW w:type="dxa" w:w="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4</w:t>
            </w:r>
          </w:p>
        </w:tc>
        <w:tc>
          <w:tcPr>
            <w:tcW w:type="dxa" w:w="2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Patients per insurance</w:t>
            </w:r>
          </w:p>
        </w:tc>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GROUP BY + COUNT in the SQL string</w:t>
            </w:r>
          </w:p>
        </w:tc>
        <w:tc>
          <w:tcPr>
            <w:tcW w:type="dxa" w:w="21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r04.php</w:t>
            </w:r>
          </w:p>
        </w:tc>
      </w:tr>
      <w:tr>
        <w:tc>
          <w:tcPr>
            <w:tcW w:type="dxa" w:w="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5</w:t>
            </w:r>
          </w:p>
        </w:tc>
        <w:tc>
          <w:tcPr>
            <w:tcW w:type="dxa" w:w="2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Prescription details</w:t>
            </w:r>
          </w:p>
        </w:tc>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Multi-table JOIN, table aliases</w:t>
            </w:r>
          </w:p>
        </w:tc>
        <w:tc>
          <w:tcPr>
            <w:tcW w:type="dxa" w:w="21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r05.php</w:t>
            </w:r>
          </w:p>
        </w:tc>
      </w:tr>
      <w:tr>
        <w:tc>
          <w:tcPr>
            <w:tcW w:type="dxa" w:w="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6</w:t>
            </w:r>
          </w:p>
        </w:tc>
        <w:tc>
          <w:tcPr>
            <w:tcW w:type="dxa" w:w="2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Patient + policy holder</w:t>
            </w:r>
          </w:p>
        </w:tc>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Self-join — same table, two aliases</w:t>
            </w:r>
          </w:p>
        </w:tc>
        <w:tc>
          <w:tcPr>
            <w:tcW w:type="dxa" w:w="21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r06.php</w:t>
            </w:r>
          </w:p>
        </w:tc>
      </w:tr>
      <w:tr>
        <w:tc>
          <w:tcPr>
            <w:tcW w:type="dxa" w:w="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7</w:t>
            </w:r>
          </w:p>
        </w:tc>
        <w:tc>
          <w:tcPr>
            <w:tcW w:type="dxa" w:w="2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Patients without visits</w:t>
            </w:r>
          </w:p>
        </w:tc>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Subquery vs LEFT JOIN comparison</w:t>
            </w:r>
          </w:p>
        </w:tc>
        <w:tc>
          <w:tcPr>
            <w:tcW w:type="dxa" w:w="21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r07.php</w:t>
            </w:r>
          </w:p>
        </w:tc>
      </w:tr>
      <w:tr>
        <w:tc>
          <w:tcPr>
            <w:tcW w:type="dxa" w:w="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8</w:t>
            </w:r>
          </w:p>
        </w:tc>
        <w:tc>
          <w:tcPr>
            <w:tcW w:type="dxa" w:w="2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Doctors with 2+ Rx</w:t>
            </w:r>
          </w:p>
        </w:tc>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GROUP BY + HAVING</w:t>
            </w:r>
          </w:p>
        </w:tc>
        <w:tc>
          <w:tcPr>
            <w:tcW w:type="dxa" w:w="21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r08.php</w:t>
            </w:r>
          </w:p>
        </w:tc>
      </w:tr>
      <w:tr>
        <w:tc>
          <w:tcPr>
            <w:tcW w:type="dxa" w:w="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9</w:t>
            </w:r>
          </w:p>
        </w:tc>
        <w:tc>
          <w:tcPr>
            <w:tcW w:type="dxa" w:w="2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Visits by date range</w:t>
            </w:r>
          </w:p>
        </w:tc>
        <w:tc>
          <w:tcPr>
            <w:tcW w:type="dxa" w:w="1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Interactive Form</w:t>
            </w:r>
          </w:p>
        </w:tc>
        <w:tc>
          <w:tcPr>
            <w:tcW w:type="dxa" w:w="3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Date inputs + prepare() with range</w:t>
            </w:r>
          </w:p>
        </w:tc>
        <w:tc>
          <w:tcPr>
            <w:tcW w:type="dxa" w:w="21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r09.php</w:t>
            </w:r>
          </w:p>
        </w:tc>
      </w:tr>
      <w:tr>
        <w:tc>
          <w:tcPr>
            <w:tcW w:type="dxa" w:w="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10</w:t>
            </w:r>
          </w:p>
        </w:tc>
        <w:tc>
          <w:tcPr>
            <w:tcW w:type="dxa" w:w="2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Most prescribed drug</w:t>
            </w:r>
          </w:p>
        </w:tc>
        <w:tc>
          <w:tcPr>
            <w:tcW w:type="dxa" w:w="1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Static Report</w:t>
            </w:r>
          </w:p>
        </w:tc>
        <w:tc>
          <w:tcPr>
            <w:tcW w:type="dxa" w:w="3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Aggregation + ORDER BY + LIMIT</w:t>
            </w:r>
          </w:p>
        </w:tc>
        <w:tc>
          <w:tcPr>
            <w:tcW w:type="dxa" w:w="21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pPr>
              <w:spacing w:after="40"/>
            </w:pPr>
            <w:r>
              <w:rPr>
                <w:rFonts w:ascii="Calibri" w:cs="Calibri" w:eastAsia="Calibri" w:hAnsi="Calibri"/>
                <w:color w:val="2D2A26"/>
                <w:sz w:val="20"/>
                <w:szCs w:val="20"/>
              </w:rPr>
              <w:t xml:space="preserve">r10.php</w:t>
            </w:r>
          </w:p>
        </w:tc>
      </w:tr>
    </w:tbl>
    <w:p>
      <w:pPr>
        <w:spacing w:after="1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What You Just Learned</w:t>
            </w:r>
          </w:p>
          <w:p>
            <w:pPr>
              <w:spacing w:after="60"/>
            </w:pPr>
            <w:r>
              <w:rPr>
                <w:rFonts w:ascii="Calibri" w:cs="Calibri" w:eastAsia="Calibri" w:hAnsi="Calibri"/>
                <w:color w:val="4A4540"/>
                <w:sz w:val="21"/>
                <w:szCs w:val="21"/>
              </w:rPr>
              <w:t xml:space="preserve">You took 10 SQL queries and turned them into 10 working web pages.</w:t>
            </w:r>
          </w:p>
          <w:p>
            <w:pPr>
              <w:spacing w:after="60"/>
            </w:pPr>
            <w:r>
              <w:rPr>
                <w:rFonts w:ascii="Calibri" w:cs="Calibri" w:eastAsia="Calibri" w:hAnsi="Calibri"/>
                <w:color w:val="4A4540"/>
                <w:sz w:val="21"/>
                <w:szCs w:val="21"/>
              </w:rPr>
              <w:t xml:space="preserve">You learned two PHP patterns: query() for static reports, prepare()+execute() for user input.</w:t>
            </w:r>
          </w:p>
          <w:p>
            <w:pPr>
              <w:spacing w:after="60"/>
            </w:pPr>
            <w:r>
              <w:rPr>
                <w:rFonts w:ascii="Calibri" w:cs="Calibri" w:eastAsia="Calibri" w:hAnsi="Calibri"/>
                <w:color w:val="4A4540"/>
                <w:sz w:val="21"/>
                <w:szCs w:val="21"/>
              </w:rPr>
              <w:t xml:space="preserve">You learned two security rules: prepared statements and htmlspecialchars().</w:t>
            </w:r>
          </w:p>
          <w:p>
            <w:pPr>
              <w:spacing w:after="60"/>
            </w:pPr>
            <w:r>
              <w:rPr>
                <w:rFonts w:ascii="Calibri" w:cs="Calibri" w:eastAsia="Calibri" w:hAnsi="Calibri"/>
                <w:color w:val="4A4540"/>
                <w:sz w:val="21"/>
                <w:szCs w:val="21"/>
              </w:rPr>
              <w:t xml:space="preserve">You now understand the exact pattern behind every dashboard, report, and search page on the internet.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That’s not a small thing. That’s how software gets built.</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9D0C3" w:sz="2" w:space="1"/>
      </w:pBdr>
      <w:jc w:val="center"/>
    </w:pPr>
    <w:r>
      <w:rPr>
        <w:rFonts w:ascii="Calibri" w:cs="Calibri" w:eastAsia="Calibri" w:hAnsi="Calibri"/>
        <w:color w:val="4A4540"/>
        <w:sz w:val="18"/>
        <w:szCs w:val="18"/>
      </w:rPr>
      <w:t xml:space="preserve">Page </w:t>
    </w:r>
    <w:r>
      <w:rPr>
        <w:rFonts w:ascii="Calibri" w:cs="Calibri" w:eastAsia="Calibri" w:hAnsi="Calibri"/>
        <w:color w:val="4A4540"/>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75B39" w:sz="4" w:space="1"/>
      </w:pBdr>
    </w:pPr>
    <w:r>
      <w:rPr>
        <w:rFonts w:ascii="Calibri" w:cs="Calibri" w:eastAsia="Calibri" w:hAnsi="Calibri"/>
        <w:color w:val="4A4540"/>
        <w:sz w:val="18"/>
        <w:szCs w:val="18"/>
      </w:rPr>
      <w:t xml:space="preserve">GMBA 612  |  From SQL to Application  |  Class Notes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2D2A26"/>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Georgia" w:cs="Georgia" w:eastAsia="Georgia" w:hAnsi="Georgia"/>
      <w:b/>
      <w:bCs/>
      <w:color w:val="C75B39"/>
      <w:sz w:val="36"/>
      <w:szCs w:val="36"/>
    </w:rPr>
  </w:style>
  <w:style w:type="paragraph" w:styleId="Heading2">
    <w:name w:val="Heading 2"/>
    <w:basedOn w:val="Normal"/>
    <w:next w:val="Normal"/>
    <w:qFormat/>
    <w:pPr>
      <w:spacing w:after="160" w:before="240"/>
      <w:outlineLvl w:val="1"/>
    </w:pPr>
    <w:rPr>
      <w:rFonts w:ascii="Georgia" w:cs="Georgia" w:eastAsia="Georgia" w:hAnsi="Georgia"/>
      <w:b/>
      <w:bCs/>
      <w:color w:val="2D2A2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2026-03-21T15:47:27.373Z</dcterms:created>
  <dcterms:modified xsi:type="dcterms:W3CDTF">2026-03-21T15:47:27.374Z</dcterms:modified>
</cp:coreProperties>
</file>

<file path=docProps/custom.xml><?xml version="1.0" encoding="utf-8"?>
<Properties xmlns="http://schemas.openxmlformats.org/officeDocument/2006/custom-properties" xmlns:vt="http://schemas.openxmlformats.org/officeDocument/2006/docPropsVTypes"/>
</file>