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200"/>
        <w:jc w:val="center"/>
      </w:pPr>
      <w:r>
        <w:rPr>
          <w:rFonts w:ascii="Arial" w:cs="Arial" w:eastAsia="Arial" w:hAnsi="Arial"/>
          <w:b/>
          <w:bCs/>
          <w:color w:val="1B3A5C"/>
          <w:sz w:val="56"/>
          <w:szCs w:val="56"/>
        </w:rPr>
        <w:t xml:space="preserve">Vibe-Coded Web-Database Applications</w:t>
      </w:r>
    </w:p>
    <w:p>
      <w:pPr>
        <w:spacing w:after="120"/>
        <w:jc w:val="center"/>
      </w:pPr>
      <w:r>
        <w:rPr>
          <w:rFonts w:ascii="Arial" w:cs="Arial" w:eastAsia="Arial" w:hAnsi="Arial"/>
          <w:color w:val="2196A4"/>
          <w:sz w:val="36"/>
          <w:szCs w:val="36"/>
        </w:rPr>
        <w:t xml:space="preserve">A Student Guidebook</w:t>
      </w:r>
    </w:p>
    <w:p>
      <w:pPr>
        <w:pBdr>
          <w:bottom w:val="single" w:color="2196A4" w:sz="6" w:space="1"/>
        </w:pBdr>
        <w:spacing w:after="400"/>
        <w:jc w:val="center"/>
      </w:pPr>
    </w:p>
    <w:p>
      <w:pPr>
        <w:spacing w:after="600"/>
        <w:jc w:val="center"/>
      </w:pPr>
      <w:r>
        <w:rPr>
          <w:rFonts w:ascii="Arial" w:cs="Arial" w:eastAsia="Arial" w:hAnsi="Arial"/>
          <w:i/>
          <w:iCs/>
          <w:color w:val="666666"/>
          <w:sz w:val="24"/>
          <w:szCs w:val="24"/>
        </w:rPr>
        <w:t xml:space="preserve">From idea to live web application using AI coding assistants</w:t>
      </w:r>
    </w:p>
    <w:p>
      <w:pPr>
        <w:spacing w:after="200"/>
        <w:jc w:val="center"/>
      </w:pPr>
      <w:r>
        <w:rPr>
          <w:rFonts w:ascii="Arial" w:cs="Arial" w:eastAsia="Arial" w:hAnsi="Arial"/>
          <w:b/>
          <w:bCs/>
          <w:color w:val="1B3A5C"/>
          <w:sz w:val="28"/>
          <w:szCs w:val="28"/>
        </w:rPr>
        <w:t xml:space="preserve">7 Steps to Build, Deploy, and Iterate</w:t>
      </w:r>
    </w:p>
    <w:p>
      <w:pPr>
        <w:sectPr>
          <w:pgSz w:w="12240" w:h="15840" w:orient="portrait"/>
          <w:pgMar w:top="1440" w:right="1440" w:bottom="1440" w:left="1440" w:header="708" w:footer="708" w:gutter="0"/>
          <w:pgNumType/>
          <w:docGrid w:linePitch="360"/>
        </w:sectPr>
      </w:pPr>
    </w:p>
    <w:p>
      <w:pPr>
        <w:pStyle w:val="Heading1"/>
        <w:spacing w:before="360" w:after="200"/>
      </w:pPr>
      <w:r>
        <w:t xml:space="preserve">What You’ll Need</w:t>
      </w:r>
    </w:p>
    <w:p>
      <w:pPr>
        <w:spacing w:after="160"/>
      </w:pPr>
      <w:r>
        <w:rPr>
          <w:rFonts w:ascii="Arial" w:cs="Arial" w:eastAsia="Arial" w:hAnsi="Arial"/>
          <w:sz w:val="22"/>
          <w:szCs w:val="22"/>
        </w:rPr>
        <w:t xml:space="preserve">Before you start building, make sure you have these two things ready:</w:t>
      </w:r>
    </w:p>
    <w:p>
      <w:pPr>
        <w:spacing w:after="120"/>
      </w:pPr>
    </w:p>
    <w:p>
      <w:pPr>
        <w:pStyle w:val="Heading2"/>
        <w:spacing w:before="280" w:after="160"/>
      </w:pPr>
      <w:r>
        <w:t xml:space="preserve">1. An AI Coding Assistant</w:t>
      </w:r>
    </w:p>
    <w:p>
      <w:pPr>
        <w:spacing w:after="160"/>
      </w:pPr>
      <w:r>
        <w:rPr>
          <w:rFonts w:ascii="Arial" w:cs="Arial" w:eastAsia="Arial" w:hAnsi="Arial"/>
          <w:sz w:val="22"/>
          <w:szCs w:val="22"/>
        </w:rPr>
        <w:t xml:space="preserve">You’ll use a frontier AI model to generate your code. Any of these will work:</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Claude</w:t>
      </w:r>
      <w:r>
        <w:rPr>
          <w:rFonts w:ascii="Arial" w:cs="Arial" w:eastAsia="Arial" w:hAnsi="Arial"/>
          <w:sz w:val="22"/>
          <w:szCs w:val="22"/>
        </w:rPr>
        <w:t xml:space="preserve"> (Anthropic) – Claude Opus or Sonnet via claude.ai, Claude Code (command-line), or Claude Cowork (desktop)</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ChatGPT</w:t>
      </w:r>
      <w:r>
        <w:rPr>
          <w:rFonts w:ascii="Arial" w:cs="Arial" w:eastAsia="Arial" w:hAnsi="Arial"/>
          <w:sz w:val="22"/>
          <w:szCs w:val="22"/>
        </w:rPr>
        <w:t xml:space="preserve"> (OpenAI) – via chat.openai.com or ChatGPT Codex desktop app</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Gemini</w:t>
      </w:r>
      <w:r>
        <w:rPr>
          <w:rFonts w:ascii="Arial" w:cs="Arial" w:eastAsia="Arial" w:hAnsi="Arial"/>
          <w:sz w:val="22"/>
          <w:szCs w:val="22"/>
        </w:rPr>
        <w:t xml:space="preserve"> (Google) – via gemini.google.com or Gems</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Recommendation</w:t>
            </w:r>
          </w:p>
          <w:p>
            <w:pPr>
              <w:spacing w:after="0"/>
            </w:pPr>
            <w:r>
              <w:rPr>
                <w:rFonts w:ascii="Arial" w:cs="Arial" w:eastAsia="Arial" w:hAnsi="Arial"/>
                <w:i/>
                <w:iCs/>
                <w:color w:val="444444"/>
                <w:sz w:val="20"/>
                <w:szCs w:val="20"/>
              </w:rPr>
              <w:t xml:space="preserve">Keep everything in one place. Use a Claude Project, a ChatGPT Project, Gemini Gems, or share a local folder with Claude Cowork or ChatGPT Codex. This gives your AI assistant the full picture of your application so it can write code that fits together.</w:t>
            </w:r>
          </w:p>
        </w:tc>
      </w:tr>
    </w:tbl>
    <w:p>
      <w:pPr>
        <w:spacing w:after="120"/>
      </w:pPr>
    </w:p>
    <w:p>
      <w:pPr>
        <w:pStyle w:val="Heading2"/>
        <w:spacing w:before="280" w:after="160"/>
      </w:pPr>
      <w:r>
        <w:t xml:space="preserve">2. Web Hosting with a Domain Name</w:t>
      </w:r>
    </w:p>
    <w:p>
      <w:pPr>
        <w:spacing w:after="160"/>
      </w:pPr>
      <w:r>
        <w:rPr>
          <w:rFonts w:ascii="Arial" w:cs="Arial" w:eastAsia="Arial" w:hAnsi="Arial"/>
          <w:sz w:val="22"/>
          <w:szCs w:val="22"/>
        </w:rPr>
        <w:t xml:space="preserve">You need a shared hosting account that supports PHP and MySQL. Popular options include Hostinger, DreamHost, Bluehost, SiteGround, and GoDaddy. Any plan that gives you cPanel (or hPanel), a MySQL database, and a file manager will work.</w:t>
      </w:r>
    </w:p>
    <w:p>
      <w:pPr>
        <w:spacing w:after="120"/>
      </w:pPr>
    </w:p>
    <w:p>
      <w:pPr>
        <w:pStyle w:val="Heading1"/>
        <w:spacing w:before="360" w:after="200"/>
      </w:pPr>
      <w:r>
        <w:t xml:space="preserve">The 7 Steps</w:t>
      </w:r>
    </w:p>
    <w:p>
      <w:pPr>
        <w:spacing w:after="160"/>
      </w:pPr>
      <w:r>
        <w:rPr>
          <w:rFonts w:ascii="Arial" w:cs="Arial" w:eastAsia="Arial" w:hAnsi="Arial"/>
          <w:sz w:val="22"/>
          <w:szCs w:val="22"/>
        </w:rPr>
        <w:t xml:space="preserve">Here’s your roadmap from idea to working application. Don’t worry about getting everything perfect upfront – vibe coding means you’ll iterate and evolve your app over time.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1</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Define Your Scope</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Start by identifying the real-world context for your application. Think about what business or organization this serves, what operational systems exist (customer-facing, back-office, or both), and which specific process or processes you want to turn into a web-database application.</w:t>
      </w:r>
    </w:p>
    <w:p>
      <w:pPr>
        <w:spacing w:after="120"/>
      </w:pPr>
    </w:p>
    <w:p>
      <w:pPr>
        <w:spacing w:after="160"/>
      </w:pPr>
      <w:r>
        <w:rPr>
          <w:rFonts w:ascii="Arial" w:cs="Arial" w:eastAsia="Arial" w:hAnsi="Arial"/>
          <w:sz w:val="22"/>
          <w:szCs w:val="22"/>
        </w:rPr>
        <w:t xml:space="preserve">The key here is to </w:t>
      </w:r>
      <w:r>
        <w:rPr>
          <w:rFonts w:ascii="Arial" w:cs="Arial" w:eastAsia="Arial" w:hAnsi="Arial"/>
          <w:b/>
          <w:bCs/>
          <w:sz w:val="22"/>
          <w:szCs w:val="22"/>
        </w:rPr>
        <w:t xml:space="preserve">draw a clear boundary</w:t>
      </w:r>
      <w:r>
        <w:rPr>
          <w:rFonts w:ascii="Arial" w:cs="Arial" w:eastAsia="Arial" w:hAnsi="Arial"/>
          <w:sz w:val="22"/>
          <w:szCs w:val="22"/>
        </w:rPr>
        <w:t xml:space="preserve"> around what’s in scope and what’s out of scope. You don’t need to capture everything – just enough to build something useful and focused.</w:t>
      </w:r>
    </w:p>
    <w:p>
      <w:pPr>
        <w:spacing w:after="120"/>
      </w:pPr>
    </w:p>
    <w:p>
      <w:pPr>
        <w:pStyle w:val="Heading2"/>
        <w:spacing w:before="280" w:after="160"/>
      </w:pPr>
      <w:r>
        <w:t xml:space="preserve">How to Think About It</w:t>
      </w:r>
    </w:p>
    <w:p>
      <w:pPr>
        <w:pStyle w:val="ListParagraph"/>
        <w:numPr>
          <w:ilvl w:val="0"/>
          <w:numId w:val="2"/>
        </w:numPr>
        <w:spacing w:after="80"/>
      </w:pPr>
      <w:r>
        <w:rPr>
          <w:rFonts w:ascii="Arial" w:cs="Arial" w:eastAsia="Arial" w:hAnsi="Arial"/>
          <w:sz w:val="22"/>
          <w:szCs w:val="22"/>
        </w:rPr>
        <w:t xml:space="preserve">What data does this process create, read, update, or delete?</w:t>
      </w:r>
    </w:p>
    <w:p>
      <w:pPr>
        <w:pStyle w:val="ListParagraph"/>
        <w:numPr>
          <w:ilvl w:val="0"/>
          <w:numId w:val="2"/>
        </w:numPr>
        <w:spacing w:after="80"/>
      </w:pPr>
      <w:r>
        <w:rPr>
          <w:rFonts w:ascii="Arial" w:cs="Arial" w:eastAsia="Arial" w:hAnsi="Arial"/>
          <w:sz w:val="22"/>
          <w:szCs w:val="22"/>
        </w:rPr>
        <w:t xml:space="preserve">Who are the users? Are they customers, employees, admins, or a mix?</w:t>
      </w:r>
    </w:p>
    <w:p>
      <w:pPr>
        <w:pStyle w:val="ListParagraph"/>
        <w:numPr>
          <w:ilvl w:val="0"/>
          <w:numId w:val="2"/>
        </w:numPr>
        <w:spacing w:after="80"/>
      </w:pPr>
      <w:r>
        <w:rPr>
          <w:rFonts w:ascii="Arial" w:cs="Arial" w:eastAsia="Arial" w:hAnsi="Arial"/>
          <w:sz w:val="22"/>
          <w:szCs w:val="22"/>
        </w:rPr>
        <w:t xml:space="preserve">What’s the simplest version that would be genuinely useful?</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Keep in Mind</w:t>
            </w:r>
          </w:p>
          <w:p>
            <w:pPr>
              <w:spacing w:after="0"/>
            </w:pPr>
            <w:r>
              <w:rPr>
                <w:rFonts w:ascii="Arial" w:cs="Arial" w:eastAsia="Arial" w:hAnsi="Arial"/>
                <w:i/>
                <w:iCs/>
                <w:color w:val="444444"/>
                <w:sz w:val="20"/>
                <w:szCs w:val="20"/>
              </w:rPr>
              <w:t xml:space="preserve">Things will evolve and change later – that’s normal and expected. Don’t over-plan. Get clear enough to start, then let the building process teach you what you actually need.</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 short written description (even a few bullet points) of: the business context, the process you’re building for, what’s in scope, and what’s explicitly out of scope.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2</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Design Your Data</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Start with the </w:t>
      </w:r>
      <w:r>
        <w:rPr>
          <w:rFonts w:ascii="Arial" w:cs="Arial" w:eastAsia="Arial" w:hAnsi="Arial"/>
          <w:b/>
          <w:bCs/>
          <w:sz w:val="22"/>
          <w:szCs w:val="22"/>
        </w:rPr>
        <w:t xml:space="preserve">end goal</w:t>
      </w:r>
      <w:r>
        <w:rPr>
          <w:rFonts w:ascii="Arial" w:cs="Arial" w:eastAsia="Arial" w:hAnsi="Arial"/>
          <w:sz w:val="22"/>
          <w:szCs w:val="22"/>
        </w:rPr>
        <w:t xml:space="preserve">: what information do you want to store, track, and retrieve? Think about the “things” (entities) in your process and how they relate to each other. This becomes your </w:t>
      </w:r>
      <w:r>
        <w:rPr>
          <w:rFonts w:ascii="Arial" w:cs="Arial" w:eastAsia="Arial" w:hAnsi="Arial"/>
          <w:b/>
          <w:bCs/>
          <w:sz w:val="22"/>
          <w:szCs w:val="22"/>
        </w:rPr>
        <w:t xml:space="preserve">entity-relationship (ER) diagram</w:t>
      </w:r>
      <w:r>
        <w:rPr>
          <w:rFonts w:ascii="Arial" w:cs="Arial" w:eastAsia="Arial" w:hAnsi="Arial"/>
          <w:sz w:val="22"/>
          <w:szCs w:val="22"/>
        </w:rPr>
        <w:t xml:space="preserve">.</w:t>
      </w:r>
    </w:p>
    <w:p>
      <w:pPr>
        <w:spacing w:after="120"/>
      </w:pPr>
    </w:p>
    <w:p>
      <w:pPr>
        <w:pStyle w:val="Heading2"/>
        <w:spacing w:before="280" w:after="160"/>
      </w:pPr>
      <w:r>
        <w:t xml:space="preserve">How to Think About It</w:t>
      </w:r>
    </w:p>
    <w:p>
      <w:pPr>
        <w:pStyle w:val="ListParagraph"/>
        <w:numPr>
          <w:ilvl w:val="0"/>
          <w:numId w:val="2"/>
        </w:numPr>
        <w:spacing w:after="80"/>
      </w:pPr>
      <w:r>
        <w:rPr>
          <w:rFonts w:ascii="Arial" w:cs="Arial" w:eastAsia="Arial" w:hAnsi="Arial"/>
          <w:sz w:val="22"/>
          <w:szCs w:val="22"/>
        </w:rPr>
        <w:t xml:space="preserve">List all the “nouns” in your process – these are likely your database tables (e.g., Customers, Orders, Products, Employees)</w:t>
      </w:r>
    </w:p>
    <w:p>
      <w:pPr>
        <w:pStyle w:val="ListParagraph"/>
        <w:numPr>
          <w:ilvl w:val="0"/>
          <w:numId w:val="2"/>
        </w:numPr>
        <w:spacing w:after="80"/>
      </w:pPr>
      <w:r>
        <w:rPr>
          <w:rFonts w:ascii="Arial" w:cs="Arial" w:eastAsia="Arial" w:hAnsi="Arial"/>
          <w:sz w:val="22"/>
          <w:szCs w:val="22"/>
        </w:rPr>
        <w:t xml:space="preserve">For each entity, list the attributes you need to track (e.g., a Customer has a name, email, phone number)</w:t>
      </w:r>
    </w:p>
    <w:p>
      <w:pPr>
        <w:pStyle w:val="ListParagraph"/>
        <w:numPr>
          <w:ilvl w:val="0"/>
          <w:numId w:val="2"/>
        </w:numPr>
        <w:spacing w:after="80"/>
      </w:pPr>
      <w:r>
        <w:rPr>
          <w:rFonts w:ascii="Arial" w:cs="Arial" w:eastAsia="Arial" w:hAnsi="Arial"/>
          <w:sz w:val="22"/>
          <w:szCs w:val="22"/>
        </w:rPr>
        <w:t xml:space="preserve">Identify the relationships: Does one customer have many orders? Does one order contain many products?</w:t>
      </w:r>
    </w:p>
    <w:p>
      <w:pPr>
        <w:pStyle w:val="ListParagraph"/>
        <w:numPr>
          <w:ilvl w:val="0"/>
          <w:numId w:val="2"/>
        </w:numPr>
        <w:spacing w:after="80"/>
      </w:pPr>
      <w:r>
        <w:rPr>
          <w:rFonts w:ascii="Arial" w:cs="Arial" w:eastAsia="Arial" w:hAnsi="Arial"/>
          <w:sz w:val="22"/>
          <w:szCs w:val="22"/>
        </w:rPr>
        <w:t xml:space="preserve">Think about lookup tables for standardized values (e.g., order status, product categories)</w:t>
      </w:r>
    </w:p>
    <w:p>
      <w:pPr>
        <w:spacing w:after="120"/>
      </w:pPr>
    </w:p>
    <w:p>
      <w:pPr>
        <w:pStyle w:val="Heading2"/>
        <w:spacing w:before="280" w:after="160"/>
      </w:pPr>
      <w:r>
        <w:t xml:space="preserve">Using Your AI Assistant</w:t>
      </w:r>
    </w:p>
    <w:p>
      <w:pPr>
        <w:spacing w:after="160"/>
      </w:pPr>
      <w:r>
        <w:rPr>
          <w:rFonts w:ascii="Arial" w:cs="Arial" w:eastAsia="Arial" w:hAnsi="Arial"/>
          <w:sz w:val="22"/>
          <w:szCs w:val="22"/>
        </w:rPr>
        <w:t xml:space="preserve">Describe your entities and relationships to your AI coding assistant and ask it to generate an ER diagram (as a description or visual) and then produce the </w:t>
      </w:r>
      <w:r>
        <w:rPr>
          <w:rFonts w:ascii="Arial" w:cs="Arial" w:eastAsia="Arial" w:hAnsi="Arial"/>
          <w:b/>
          <w:bCs/>
          <w:sz w:val="22"/>
          <w:szCs w:val="22"/>
        </w:rPr>
        <w:t xml:space="preserve">SQL script</w:t>
      </w:r>
      <w:r>
        <w:rPr>
          <w:rFonts w:ascii="Arial" w:cs="Arial" w:eastAsia="Arial" w:hAnsi="Arial"/>
          <w:sz w:val="22"/>
          <w:szCs w:val="22"/>
        </w:rPr>
        <w:t xml:space="preserve"> to create your database tables. Review the script to make sure the table names, column names, and data types make sense to you.</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Pro Tip</w:t>
            </w:r>
          </w:p>
          <w:p>
            <w:pPr>
              <w:spacing w:after="0"/>
            </w:pPr>
            <w:r>
              <w:rPr>
                <w:rFonts w:ascii="Arial" w:cs="Arial" w:eastAsia="Arial" w:hAnsi="Arial"/>
                <w:i/>
                <w:iCs/>
                <w:color w:val="444444"/>
                <w:sz w:val="20"/>
                <w:szCs w:val="20"/>
              </w:rPr>
              <w:t xml:space="preserve">Your AI assistant can create the SQL script for you, but you should understand what the tables and columns represent. If something looks off, ask your AI to explain it and adjust.</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An ER diagram (can be a simple sketch, a description, or an AI-generated visual) and a SQL script ready to create your database.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3</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Design Your Site</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Now think about the </w:t>
      </w:r>
      <w:r>
        <w:rPr>
          <w:rFonts w:ascii="Arial" w:cs="Arial" w:eastAsia="Arial" w:hAnsi="Arial"/>
          <w:b/>
          <w:bCs/>
          <w:sz w:val="22"/>
          <w:szCs w:val="22"/>
        </w:rPr>
        <w:t xml:space="preserve">user experience</w:t>
      </w:r>
      <w:r>
        <w:rPr>
          <w:rFonts w:ascii="Arial" w:cs="Arial" w:eastAsia="Arial" w:hAnsi="Arial"/>
          <w:sz w:val="22"/>
          <w:szCs w:val="22"/>
        </w:rPr>
        <w:t xml:space="preserve">. Plan out the pages and how users will navigate your application. Consider these questions:</w:t>
      </w:r>
    </w:p>
    <w:p>
      <w:pPr>
        <w:spacing w:after="120"/>
      </w:pP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Authentication</w:t>
      </w:r>
      <w:r>
        <w:rPr>
          <w:rFonts w:ascii="Arial" w:cs="Arial" w:eastAsia="Arial" w:hAnsi="Arial"/>
          <w:sz w:val="22"/>
          <w:szCs w:val="22"/>
        </w:rPr>
        <w:t xml:space="preserve">: Do users need to log in? Do you have different user roles (e.g., admin vs. regular user)?</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Page structure</w:t>
      </w:r>
      <w:r>
        <w:rPr>
          <w:rFonts w:ascii="Arial" w:cs="Arial" w:eastAsia="Arial" w:hAnsi="Arial"/>
          <w:sz w:val="22"/>
          <w:szCs w:val="22"/>
        </w:rPr>
        <w:t xml:space="preserve">: What pages do you need? A dashboard? Data entry forms? Reports? A landing page?</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Access control</w:t>
      </w:r>
      <w:r>
        <w:rPr>
          <w:rFonts w:ascii="Arial" w:cs="Arial" w:eastAsia="Arial" w:hAnsi="Arial"/>
          <w:sz w:val="22"/>
          <w:szCs w:val="22"/>
        </w:rPr>
        <w:t xml:space="preserve">: Are all pages freely accessible, or should some pages be restricted to logged-in users or specific roles?</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Navigation</w:t>
      </w:r>
      <w:r>
        <w:rPr>
          <w:rFonts w:ascii="Arial" w:cs="Arial" w:eastAsia="Arial" w:hAnsi="Arial"/>
          <w:sz w:val="22"/>
          <w:szCs w:val="22"/>
        </w:rPr>
        <w:t xml:space="preserve">: How will users move between pages? Sidebar menu? Top navigation bar?</w:t>
      </w:r>
    </w:p>
    <w:p>
      <w:pPr>
        <w:spacing w:after="120"/>
      </w:pPr>
    </w:p>
    <w:p>
      <w:pPr>
        <w:pStyle w:val="Heading2"/>
        <w:spacing w:before="280" w:after="160"/>
      </w:pPr>
      <w:r>
        <w:t xml:space="preserve">Site Structure = File Structure</w:t>
      </w:r>
    </w:p>
    <w:p>
      <w:pPr>
        <w:spacing w:after="160"/>
      </w:pPr>
      <w:r>
        <w:rPr>
          <w:rFonts w:ascii="Arial" w:cs="Arial" w:eastAsia="Arial" w:hAnsi="Arial"/>
          <w:sz w:val="22"/>
          <w:szCs w:val="22"/>
        </w:rPr>
        <w:t xml:space="preserve">Your site structure maps directly to your file structure on the web host. All files go in your root folder (</w:t>
      </w:r>
      <w:r>
        <w:rPr>
          <w:rFonts w:ascii="Arial" w:cs="Arial" w:eastAsia="Arial" w:hAnsi="Arial"/>
          <w:b/>
          <w:bCs/>
          <w:sz w:val="22"/>
          <w:szCs w:val="22"/>
        </w:rPr>
        <w:t xml:space="preserve">public_html</w:t>
      </w:r>
      <w:r>
        <w:rPr>
          <w:rFonts w:ascii="Arial" w:cs="Arial" w:eastAsia="Arial" w:hAnsi="Arial"/>
          <w:sz w:val="22"/>
          <w:szCs w:val="22"/>
        </w:rPr>
        <w:t xml:space="preserve"> on most hosts). For example: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5360"/>
      </w:tblGrid>
      <w:tr>
        <w:tc>
          <w:tcPr>
            <w:tcW w:type="dxa" w:w="4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Page / Feature</w:t>
            </w:r>
          </w:p>
        </w:tc>
        <w:tc>
          <w:tcPr>
            <w:tcW w:type="dxa" w:w="53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Typical File(s)</w:t>
            </w:r>
          </w:p>
        </w:tc>
      </w:tr>
      <w:tr>
        <w:tc>
          <w:tcPr>
            <w:tcW w:type="dxa" w:w="400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Login page</w:t>
            </w:r>
          </w:p>
        </w:tc>
        <w:tc>
          <w:tcPr>
            <w:tcW w:type="dxa" w:w="536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Courier New" w:cs="Courier New" w:eastAsia="Courier New" w:hAnsi="Courier New"/>
                <w:sz w:val="20"/>
                <w:szCs w:val="20"/>
              </w:rPr>
              <w:t xml:space="preserve">login.php</w:t>
            </w:r>
          </w:p>
        </w:tc>
      </w:tr>
      <w:tr>
        <w:tc>
          <w:tcPr>
            <w:tcW w:type="dxa" w:w="4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Dashboard</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dashboard.php</w:t>
            </w:r>
          </w:p>
        </w:tc>
      </w:tr>
      <w:tr>
        <w:tc>
          <w:tcPr>
            <w:tcW w:type="dxa" w:w="400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Data entry form</w:t>
            </w:r>
          </w:p>
        </w:tc>
        <w:tc>
          <w:tcPr>
            <w:tcW w:type="dxa" w:w="536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Courier New" w:cs="Courier New" w:eastAsia="Courier New" w:hAnsi="Courier New"/>
                <w:sz w:val="20"/>
                <w:szCs w:val="20"/>
              </w:rPr>
              <w:t xml:space="preserve">customers/add.php</w:t>
            </w:r>
          </w:p>
        </w:tc>
      </w:tr>
      <w:tr>
        <w:tc>
          <w:tcPr>
            <w:tcW w:type="dxa" w:w="4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List / search page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customers/index.php</w:t>
            </w:r>
          </w:p>
        </w:tc>
      </w:tr>
      <w:tr>
        <w:tc>
          <w:tcPr>
            <w:tcW w:type="dxa" w:w="400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Shared navigation</w:t>
            </w:r>
          </w:p>
        </w:tc>
        <w:tc>
          <w:tcPr>
            <w:tcW w:type="dxa" w:w="536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Courier New" w:cs="Courier New" w:eastAsia="Courier New" w:hAnsi="Courier New"/>
                <w:sz w:val="20"/>
                <w:szCs w:val="20"/>
              </w:rPr>
              <w:t xml:space="preserve">includes/header.php, includes/nav.php</w:t>
            </w:r>
          </w:p>
        </w:tc>
      </w:tr>
      <w:tr>
        <w:tc>
          <w:tcPr>
            <w:tcW w:type="dxa" w:w="4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Database connection</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includes/db_connect.php</w:t>
            </w:r>
          </w:p>
        </w:tc>
      </w:tr>
      <w:tr>
        <w:tc>
          <w:tcPr>
            <w:tcW w:type="dxa" w:w="400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Arial" w:cs="Arial" w:eastAsia="Arial" w:hAnsi="Arial"/>
                <w:sz w:val="20"/>
                <w:szCs w:val="20"/>
              </w:rPr>
              <w:t xml:space="preserve">Styling</w:t>
            </w:r>
          </w:p>
        </w:tc>
        <w:tc>
          <w:tcPr>
            <w:tcW w:type="dxa" w:w="5360"/>
            <w:tcBorders>
              <w:top w:val="single" w:color="CCCCCC" w:sz="1"/>
              <w:left w:val="single" w:color="CCCCCC" w:sz="1"/>
              <w:bottom w:val="single" w:color="CCCCCC" w:sz="1"/>
              <w:right w:val="single" w:color="CCCCCC" w:sz="1"/>
            </w:tcBorders>
            <w:shd w:fill="EEEEEE" w:val="clear"/>
            <w:tcMar>
              <w:top w:type="dxa" w:w="80"/>
              <w:left w:type="dxa" w:w="120"/>
              <w:bottom w:type="dxa" w:w="80"/>
              <w:right w:type="dxa" w:w="120"/>
            </w:tcMar>
          </w:tcPr>
          <w:p>
            <w:r>
              <w:rPr>
                <w:rFonts w:ascii="Courier New" w:cs="Courier New" w:eastAsia="Courier New" w:hAnsi="Courier New"/>
                <w:sz w:val="20"/>
                <w:szCs w:val="20"/>
              </w:rPr>
              <w:t xml:space="preserve">css/style.css</w:t>
            </w:r>
          </w:p>
        </w:tc>
      </w:tr>
    </w:tbl>
    <w:p>
      <w:pPr>
        <w:spacing w:after="120"/>
      </w:pPr>
    </w:p>
    <w:p>
      <w:pPr>
        <w:pStyle w:val="Heading2"/>
        <w:spacing w:before="280" w:after="160"/>
      </w:pPr>
      <w:r>
        <w:t xml:space="preserve">Using Your AI Assistant</w:t>
      </w:r>
    </w:p>
    <w:p>
      <w:pPr>
        <w:spacing w:after="160"/>
      </w:pPr>
      <w:r>
        <w:rPr>
          <w:rFonts w:ascii="Arial" w:cs="Arial" w:eastAsia="Arial" w:hAnsi="Arial"/>
          <w:sz w:val="22"/>
          <w:szCs w:val="22"/>
        </w:rPr>
        <w:t xml:space="preserve">Instead of creating folders and files manually via your hosting file manager, ask your AI assistant to create a </w:t>
      </w:r>
      <w:r>
        <w:rPr>
          <w:rFonts w:ascii="Arial" w:cs="Arial" w:eastAsia="Arial" w:hAnsi="Arial"/>
          <w:b/>
          <w:bCs/>
          <w:sz w:val="22"/>
          <w:szCs w:val="22"/>
        </w:rPr>
        <w:t xml:space="preserve">PHP site-setup script</w:t>
      </w:r>
      <w:r>
        <w:rPr>
          <w:rFonts w:ascii="Arial" w:cs="Arial" w:eastAsia="Arial" w:hAnsi="Arial"/>
          <w:sz w:val="22"/>
          <w:szCs w:val="22"/>
        </w:rPr>
        <w:t xml:space="preserve">. This single script, when you run it on your server, will automatically create all the folders and starter files for your entire site structure. It’s faster and less error-prone than doing it by hand.</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Why PHP Instead of Shell Scripts?</w:t>
            </w:r>
          </w:p>
          <w:p>
            <w:pPr>
              <w:spacing w:after="0"/>
            </w:pPr>
            <w:r>
              <w:rPr>
                <w:rFonts w:ascii="Arial" w:cs="Arial" w:eastAsia="Arial" w:hAnsi="Arial"/>
                <w:i/>
                <w:iCs/>
                <w:color w:val="444444"/>
                <w:sz w:val="20"/>
                <w:szCs w:val="20"/>
              </w:rPr>
              <w:t xml:space="preserve">Most shared hosting plans let you run PHP easily through your browser, but shell/SSH access can be limited or disabled. A PHP setup script is the most portable approach. That said, if you’re comfortable with shell scripts and your host supports SSH, go for it!</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 site map or outline showing your pages, their relationships, and access levels. This will guide the setup script your AI generates.</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4</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Set Up Your AI Workspace</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Before you start generating code, organize your AI workspace so your coding assistant understands the </w:t>
      </w:r>
      <w:r>
        <w:rPr>
          <w:rFonts w:ascii="Arial" w:cs="Arial" w:eastAsia="Arial" w:hAnsi="Arial"/>
          <w:b/>
          <w:bCs/>
          <w:sz w:val="22"/>
          <w:szCs w:val="22"/>
        </w:rPr>
        <w:t xml:space="preserve">full context</w:t>
      </w:r>
      <w:r>
        <w:rPr>
          <w:rFonts w:ascii="Arial" w:cs="Arial" w:eastAsia="Arial" w:hAnsi="Arial"/>
          <w:sz w:val="22"/>
          <w:szCs w:val="22"/>
        </w:rPr>
        <w:t xml:space="preserve"> of your project. This is the single most important thing you can do for good results.</w:t>
      </w:r>
    </w:p>
    <w:p>
      <w:pPr>
        <w:spacing w:after="120"/>
      </w:pPr>
    </w:p>
    <w:p>
      <w:pPr>
        <w:pStyle w:val="Heading2"/>
        <w:spacing w:before="280" w:after="160"/>
      </w:pPr>
      <w:r>
        <w:t xml:space="preserve">Recommended Setup</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Claude</w:t>
      </w:r>
      <w:r>
        <w:rPr>
          <w:rFonts w:ascii="Arial" w:cs="Arial" w:eastAsia="Arial" w:hAnsi="Arial"/>
          <w:sz w:val="22"/>
          <w:szCs w:val="22"/>
        </w:rPr>
        <w:t xml:space="preserve">: Create a Project and add your scope description, ER diagram, and site map as project knowledge</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ChatGPT</w:t>
      </w:r>
      <w:r>
        <w:rPr>
          <w:rFonts w:ascii="Arial" w:cs="Arial" w:eastAsia="Arial" w:hAnsi="Arial"/>
          <w:sz w:val="22"/>
          <w:szCs w:val="22"/>
        </w:rPr>
        <w:t xml:space="preserve">: Create a Project or use a persistent conversation; paste in your design documents</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Gemini</w:t>
      </w:r>
      <w:r>
        <w:rPr>
          <w:rFonts w:ascii="Arial" w:cs="Arial" w:eastAsia="Arial" w:hAnsi="Arial"/>
          <w:sz w:val="22"/>
          <w:szCs w:val="22"/>
        </w:rPr>
        <w:t xml:space="preserve">: Use Gems to store your project context</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Local tools</w:t>
      </w:r>
      <w:r>
        <w:rPr>
          <w:rFonts w:ascii="Arial" w:cs="Arial" w:eastAsia="Arial" w:hAnsi="Arial"/>
          <w:sz w:val="22"/>
          <w:szCs w:val="22"/>
        </w:rPr>
        <w:t xml:space="preserve">: Share a project folder with Claude Cowork or ChatGPT Codex so the AI can see all your files</w:t>
      </w:r>
    </w:p>
    <w:p>
      <w:pPr>
        <w:spacing w:after="120"/>
      </w:pPr>
    </w:p>
    <w:p>
      <w:pPr>
        <w:pStyle w:val="Heading2"/>
        <w:spacing w:before="280" w:after="160"/>
      </w:pPr>
      <w:r>
        <w:t xml:space="preserve">What to Include in Your Context</w:t>
      </w:r>
    </w:p>
    <w:p>
      <w:pPr>
        <w:pStyle w:val="ListParagraph"/>
        <w:numPr>
          <w:ilvl w:val="0"/>
          <w:numId w:val="2"/>
        </w:numPr>
        <w:spacing w:after="80"/>
      </w:pPr>
      <w:r>
        <w:rPr>
          <w:rFonts w:ascii="Arial" w:cs="Arial" w:eastAsia="Arial" w:hAnsi="Arial"/>
          <w:sz w:val="22"/>
          <w:szCs w:val="22"/>
        </w:rPr>
        <w:t xml:space="preserve">Your scope description from Step 1</w:t>
      </w:r>
    </w:p>
    <w:p>
      <w:pPr>
        <w:pStyle w:val="ListParagraph"/>
        <w:numPr>
          <w:ilvl w:val="0"/>
          <w:numId w:val="2"/>
        </w:numPr>
        <w:spacing w:after="80"/>
      </w:pPr>
      <w:r>
        <w:rPr>
          <w:rFonts w:ascii="Arial" w:cs="Arial" w:eastAsia="Arial" w:hAnsi="Arial"/>
          <w:sz w:val="22"/>
          <w:szCs w:val="22"/>
        </w:rPr>
        <w:t xml:space="preserve">Your ER diagram and SQL script from Step 2</w:t>
      </w:r>
    </w:p>
    <w:p>
      <w:pPr>
        <w:pStyle w:val="ListParagraph"/>
        <w:numPr>
          <w:ilvl w:val="0"/>
          <w:numId w:val="2"/>
        </w:numPr>
        <w:spacing w:after="80"/>
      </w:pPr>
      <w:r>
        <w:rPr>
          <w:rFonts w:ascii="Arial" w:cs="Arial" w:eastAsia="Arial" w:hAnsi="Arial"/>
          <w:sz w:val="22"/>
          <w:szCs w:val="22"/>
        </w:rPr>
        <w:t xml:space="preserve">Your site map and page descriptions from Step 3</w:t>
      </w:r>
    </w:p>
    <w:p>
      <w:pPr>
        <w:pStyle w:val="ListParagraph"/>
        <w:numPr>
          <w:ilvl w:val="0"/>
          <w:numId w:val="2"/>
        </w:numPr>
        <w:spacing w:after="80"/>
      </w:pPr>
      <w:r>
        <w:rPr>
          <w:rFonts w:ascii="Arial" w:cs="Arial" w:eastAsia="Arial" w:hAnsi="Arial"/>
          <w:sz w:val="22"/>
          <w:szCs w:val="22"/>
        </w:rPr>
        <w:t xml:space="preserve">Any prompt templates or instructions your instructor has provided</w:t>
      </w:r>
    </w:p>
    <w:p>
      <w:pPr>
        <w:pStyle w:val="ListParagraph"/>
        <w:numPr>
          <w:ilvl w:val="0"/>
          <w:numId w:val="2"/>
        </w:numPr>
        <w:spacing w:after="80"/>
      </w:pPr>
      <w:r>
        <w:rPr>
          <w:rFonts w:ascii="Arial" w:cs="Arial" w:eastAsia="Arial" w:hAnsi="Arial"/>
          <w:sz w:val="22"/>
          <w:szCs w:val="22"/>
        </w:rPr>
        <w:t xml:space="preserve">As you build: the code files you’ve already created (so the AI can see the full picture)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Why This Matters</w:t>
            </w:r>
          </w:p>
          <w:p>
            <w:pPr>
              <w:spacing w:after="0"/>
            </w:pPr>
            <w:r>
              <w:rPr>
                <w:rFonts w:ascii="Arial" w:cs="Arial" w:eastAsia="Arial" w:hAnsi="Arial"/>
                <w:i/>
                <w:iCs/>
                <w:color w:val="444444"/>
                <w:sz w:val="20"/>
                <w:szCs w:val="20"/>
              </w:rPr>
              <w:t xml:space="preserve">When your AI assistant has the big picture, it writes code that fits together – consistent database calls, matching variable names, shared styles, and proper navigation links. Without context, you’ll spend time fixing things that don’t connect.</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An organized AI workspace (Project, Gem, or shared folder) preloaded with your design artifacts, ready to start coding.</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5</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Create Your Database</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Take the SQL script from Step 2 and run it on your hosting server to create your database tables.</w:t>
      </w:r>
    </w:p>
    <w:p>
      <w:pPr>
        <w:spacing w:after="120"/>
      </w:pPr>
    </w:p>
    <w:p>
      <w:pPr>
        <w:pStyle w:val="Heading2"/>
        <w:spacing w:before="280" w:after="160"/>
      </w:pPr>
      <w:r>
        <w:t xml:space="preserve">How to Do It</w:t>
      </w:r>
    </w:p>
    <w:p>
      <w:pPr>
        <w:pStyle w:val="ListParagraph"/>
        <w:numPr>
          <w:ilvl w:val="0"/>
          <w:numId w:val="2"/>
        </w:numPr>
        <w:spacing w:after="80"/>
      </w:pPr>
      <w:r>
        <w:rPr>
          <w:rFonts w:ascii="Arial" w:cs="Arial" w:eastAsia="Arial" w:hAnsi="Arial"/>
          <w:sz w:val="22"/>
          <w:szCs w:val="22"/>
        </w:rPr>
        <w:t xml:space="preserve">Log into your hosting control panel (cPanel, hPanel, etc.)</w:t>
      </w:r>
    </w:p>
    <w:p>
      <w:pPr>
        <w:pStyle w:val="ListParagraph"/>
        <w:numPr>
          <w:ilvl w:val="0"/>
          <w:numId w:val="2"/>
        </w:numPr>
        <w:spacing w:after="80"/>
      </w:pPr>
      <w:r>
        <w:rPr>
          <w:rFonts w:ascii="Arial" w:cs="Arial" w:eastAsia="Arial" w:hAnsi="Arial"/>
          <w:sz w:val="22"/>
          <w:szCs w:val="22"/>
        </w:rPr>
        <w:t xml:space="preserve">Create a new MySQL database and a database user with full privileges</w:t>
      </w:r>
    </w:p>
    <w:p>
      <w:pPr>
        <w:pStyle w:val="ListParagraph"/>
        <w:numPr>
          <w:ilvl w:val="0"/>
          <w:numId w:val="2"/>
        </w:numPr>
        <w:spacing w:after="80"/>
      </w:pPr>
      <w:r>
        <w:rPr>
          <w:rFonts w:ascii="Arial" w:cs="Arial" w:eastAsia="Arial" w:hAnsi="Arial"/>
          <w:sz w:val="22"/>
          <w:szCs w:val="22"/>
        </w:rPr>
        <w:t xml:space="preserve">Open phpMyAdmin (available in most hosting panels)</w:t>
      </w:r>
    </w:p>
    <w:p>
      <w:pPr>
        <w:pStyle w:val="ListParagraph"/>
        <w:numPr>
          <w:ilvl w:val="0"/>
          <w:numId w:val="2"/>
        </w:numPr>
        <w:spacing w:after="80"/>
      </w:pPr>
      <w:r>
        <w:rPr>
          <w:rFonts w:ascii="Arial" w:cs="Arial" w:eastAsia="Arial" w:hAnsi="Arial"/>
          <w:sz w:val="22"/>
          <w:szCs w:val="22"/>
        </w:rPr>
        <w:t xml:space="preserve">Select your database and go to the SQL tab</w:t>
      </w:r>
    </w:p>
    <w:p>
      <w:pPr>
        <w:pStyle w:val="ListParagraph"/>
        <w:numPr>
          <w:ilvl w:val="0"/>
          <w:numId w:val="2"/>
        </w:numPr>
        <w:spacing w:after="80"/>
      </w:pPr>
      <w:r>
        <w:rPr>
          <w:rFonts w:ascii="Arial" w:cs="Arial" w:eastAsia="Arial" w:hAnsi="Arial"/>
          <w:sz w:val="22"/>
          <w:szCs w:val="22"/>
        </w:rPr>
        <w:t xml:space="preserve">Paste your SQL script and click “Go” to run it</w:t>
      </w:r>
    </w:p>
    <w:p>
      <w:pPr>
        <w:pStyle w:val="ListParagraph"/>
        <w:numPr>
          <w:ilvl w:val="0"/>
          <w:numId w:val="2"/>
        </w:numPr>
        <w:spacing w:after="80"/>
      </w:pPr>
      <w:r>
        <w:rPr>
          <w:rFonts w:ascii="Arial" w:cs="Arial" w:eastAsia="Arial" w:hAnsi="Arial"/>
          <w:sz w:val="22"/>
          <w:szCs w:val="22"/>
        </w:rPr>
        <w:t xml:space="preserve">Verify your tables were created correctly by browsing the structure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Keep Your Credentials Handy</w:t>
            </w:r>
          </w:p>
          <w:p>
            <w:pPr>
              <w:spacing w:after="0"/>
            </w:pPr>
            <w:r>
              <w:rPr>
                <w:rFonts w:ascii="Arial" w:cs="Arial" w:eastAsia="Arial" w:hAnsi="Arial"/>
                <w:i/>
                <w:iCs/>
                <w:color w:val="444444"/>
                <w:sz w:val="20"/>
                <w:szCs w:val="20"/>
              </w:rPr>
              <w:t xml:space="preserve">Write down your database name, database username, database password, and host (usually “localhost”). You’ll need these when your PHP code connects to the database.</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 live database on your hosting server with all tables created and ready for data.</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6</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Deploy Your Site</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Use the setup script from Step 3 (generated by your AI assistant) to scaffold your site on the server, or upload individual PHP files as you build them.</w:t>
      </w:r>
    </w:p>
    <w:p>
      <w:pPr>
        <w:spacing w:after="120"/>
      </w:pPr>
    </w:p>
    <w:p>
      <w:pPr>
        <w:pStyle w:val="Heading2"/>
        <w:spacing w:before="280" w:after="160"/>
      </w:pPr>
      <w:r>
        <w:t xml:space="preserve">Recommended Workflow</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Option A – Setup script</w:t>
      </w:r>
      <w:r>
        <w:rPr>
          <w:rFonts w:ascii="Arial" w:cs="Arial" w:eastAsia="Arial" w:hAnsi="Arial"/>
          <w:sz w:val="22"/>
          <w:szCs w:val="22"/>
        </w:rPr>
        <w:t xml:space="preserve">: Upload the PHP setup script to your public_html folder via file manager, then run it by visiting its URL in your browser. It will create all your folders and starter files automatically. Delete the setup script when done (for security).</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Option B – Manual upload</w:t>
      </w:r>
      <w:r>
        <w:rPr>
          <w:rFonts w:ascii="Arial" w:cs="Arial" w:eastAsia="Arial" w:hAnsi="Arial"/>
          <w:sz w:val="22"/>
          <w:szCs w:val="22"/>
        </w:rPr>
        <w:t xml:space="preserve">: Use the file manager or FTP to upload files as your AI generates them. This works well for adding pages one at a time.</w:t>
      </w:r>
    </w:p>
    <w:p>
      <w:pPr>
        <w:pStyle w:val="ListParagraph"/>
        <w:numPr>
          <w:ilvl w:val="0"/>
          <w:numId w:val="2"/>
        </w:numPr>
        <w:spacing w:after="80"/>
      </w:pPr>
      <w:r>
        <w:rPr>
          <w:rFonts w:ascii="Arial" w:cs="Arial" w:eastAsia="Arial" w:hAnsi="Arial"/>
          <w:sz w:val="22"/>
          <w:szCs w:val="22"/>
        </w:rPr>
        <w:t xml:space="preserve"/>
      </w:r>
      <w:r>
        <w:rPr>
          <w:rFonts w:ascii="Arial" w:cs="Arial" w:eastAsia="Arial" w:hAnsi="Arial"/>
          <w:b/>
          <w:bCs/>
          <w:sz w:val="22"/>
          <w:szCs w:val="22"/>
        </w:rPr>
        <w:t xml:space="preserve">Either way</w:t>
      </w:r>
      <w:r>
        <w:rPr>
          <w:rFonts w:ascii="Arial" w:cs="Arial" w:eastAsia="Arial" w:hAnsi="Arial"/>
          <w:sz w:val="22"/>
          <w:szCs w:val="22"/>
        </w:rPr>
        <w:t xml:space="preserve">: Make sure your db_connect.php (or equivalent) has the correct database credentials from Step 5.</w:t>
      </w:r>
    </w:p>
    <w:p>
      <w:pPr>
        <w:spacing w:after="120"/>
      </w:pPr>
    </w:p>
    <w:p>
      <w:pPr>
        <w:pStyle w:val="Heading2"/>
        <w:spacing w:before="280" w:after="160"/>
      </w:pPr>
      <w:r>
        <w:t xml:space="preserve">First Things to Test</w:t>
      </w:r>
    </w:p>
    <w:p>
      <w:pPr>
        <w:pStyle w:val="ListParagraph"/>
        <w:numPr>
          <w:ilvl w:val="0"/>
          <w:numId w:val="2"/>
        </w:numPr>
        <w:spacing w:after="80"/>
      </w:pPr>
      <w:r>
        <w:rPr>
          <w:rFonts w:ascii="Arial" w:cs="Arial" w:eastAsia="Arial" w:hAnsi="Arial"/>
          <w:sz w:val="22"/>
          <w:szCs w:val="22"/>
        </w:rPr>
        <w:t xml:space="preserve">Can you load the main page in a browser without errors?</w:t>
      </w:r>
    </w:p>
    <w:p>
      <w:pPr>
        <w:pStyle w:val="ListParagraph"/>
        <w:numPr>
          <w:ilvl w:val="0"/>
          <w:numId w:val="2"/>
        </w:numPr>
        <w:spacing w:after="80"/>
      </w:pPr>
      <w:r>
        <w:rPr>
          <w:rFonts w:ascii="Arial" w:cs="Arial" w:eastAsia="Arial" w:hAnsi="Arial"/>
          <w:sz w:val="22"/>
          <w:szCs w:val="22"/>
        </w:rPr>
        <w:t xml:space="preserve">Does the database connection work? (Try a page that reads from the database.)</w:t>
      </w:r>
    </w:p>
    <w:p>
      <w:pPr>
        <w:pStyle w:val="ListParagraph"/>
        <w:numPr>
          <w:ilvl w:val="0"/>
          <w:numId w:val="2"/>
        </w:numPr>
        <w:spacing w:after="80"/>
      </w:pPr>
      <w:r>
        <w:rPr>
          <w:rFonts w:ascii="Arial" w:cs="Arial" w:eastAsia="Arial" w:hAnsi="Arial"/>
          <w:sz w:val="22"/>
          <w:szCs w:val="22"/>
        </w:rPr>
        <w:t xml:space="preserve">If you have login functionality, can you create an account and log in?</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Common First-Time Issues</w:t>
            </w:r>
          </w:p>
          <w:p>
            <w:pPr>
              <w:spacing w:after="0"/>
            </w:pPr>
            <w:r>
              <w:rPr>
                <w:rFonts w:ascii="Arial" w:cs="Arial" w:eastAsia="Arial" w:hAnsi="Arial"/>
                <w:i/>
                <w:iCs/>
                <w:color w:val="444444"/>
                <w:sz w:val="20"/>
                <w:szCs w:val="20"/>
              </w:rPr>
              <w:t xml:space="preserve">Most early errors are: wrong database credentials, file permissions (PHP files should be 644, folders 755), or missing files. Check your hosting’s error logs if something doesn’t work – they’ll tell you exactly what went wrong.</w:t>
            </w:r>
          </w:p>
        </w:tc>
      </w:tr>
    </w:tbl>
    <w:p>
      <w:pPr>
        <w:spacing w:after="120"/>
      </w:pPr>
    </w:p>
    <w:p>
      <w:pPr>
        <w:pStyle w:val="Heading2"/>
        <w:spacing w:before="280" w:after="160"/>
      </w:pPr>
      <w:r>
        <w:t xml:space="preserve">Deliverable</w:t>
      </w:r>
    </w:p>
    <w:p>
      <w:pPr>
        <w:spacing w:after="160"/>
      </w:pPr>
      <w:r>
        <w:rPr>
          <w:rFonts w:ascii="Arial" w:cs="Arial" w:eastAsia="Arial" w:hAnsi="Arial"/>
          <w:sz w:val="22"/>
          <w:szCs w:val="22"/>
        </w:rPr>
        <w:t xml:space="preserve">A live website accessible via your domain name, connected to your database, with at least a working landing page.</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W w:type="dxa" w:w="800"/>
            <w:tcBorders>
              <w:top w:val="none" w:color="FFFFFF" w:sz="0"/>
              <w:left w:val="none" w:color="FFFFFF" w:sz="0"/>
              <w:bottom w:val="none" w:color="FFFFFF" w:sz="0"/>
              <w:right w:val="none" w:color="FFFFFF" w:sz="0"/>
            </w:tcBorders>
            <w:shd w:fill="1B3A5C" w:val="clear"/>
            <w:tcMar>
              <w:top w:type="dxa" w:w="100"/>
              <w:left w:type="dxa" w:w="80"/>
              <w:bottom w:type="dxa" w:w="100"/>
              <w:right w:type="dxa" w:w="80"/>
            </w:tcMar>
            <w:vAlign w:val="center"/>
          </w:tcPr>
          <w:p>
            <w:pPr>
              <w:jc w:val="center"/>
            </w:pPr>
            <w:r>
              <w:rPr>
                <w:rFonts w:ascii="Arial" w:cs="Arial" w:eastAsia="Arial" w:hAnsi="Arial"/>
                <w:b/>
                <w:bCs/>
                <w:color w:val="FFFFFF"/>
                <w:sz w:val="36"/>
                <w:szCs w:val="36"/>
              </w:rPr>
              <w:t xml:space="preserve">7</w:t>
            </w:r>
          </w:p>
        </w:tc>
        <w:tc>
          <w:tcPr>
            <w:tcW w:type="dxa" w:w="8560"/>
            <w:tcBorders>
              <w:top w:val="none" w:color="FFFFFF" w:sz="0"/>
              <w:left w:val="none" w:color="FFFFFF" w:sz="0"/>
              <w:bottom w:val="none" w:color="FFFFFF" w:sz="0"/>
              <w:right w:val="none" w:color="FFFFFF" w:sz="0"/>
            </w:tcBorders>
            <w:shd w:fill="EDF6F8" w:val="clear"/>
            <w:tcMar>
              <w:top w:type="dxa" w:w="100"/>
              <w:left w:type="dxa" w:w="200"/>
              <w:bottom w:type="dxa" w:w="100"/>
              <w:right w:type="dxa" w:w="120"/>
            </w:tcMar>
            <w:vAlign w:val="center"/>
          </w:tcPr>
          <w:p>
            <w:r>
              <w:rPr>
                <w:rFonts w:ascii="Arial" w:cs="Arial" w:eastAsia="Arial" w:hAnsi="Arial"/>
                <w:b/>
                <w:bCs/>
                <w:color w:val="1B3A5C"/>
                <w:sz w:val="28"/>
                <w:szCs w:val="28"/>
              </w:rPr>
              <w:t xml:space="preserve">Test, Iterate, and Expand</w:t>
            </w:r>
          </w:p>
        </w:tc>
      </w:tr>
    </w:tbl>
    <w:p>
      <w:pPr>
        <w:spacing w:after="120"/>
      </w:pPr>
    </w:p>
    <w:p>
      <w:pPr>
        <w:pStyle w:val="Heading2"/>
        <w:spacing w:before="280" w:after="160"/>
      </w:pPr>
      <w:r>
        <w:t xml:space="preserve">What to Do</w:t>
      </w:r>
    </w:p>
    <w:p>
      <w:pPr>
        <w:spacing w:after="160"/>
      </w:pPr>
      <w:r>
        <w:rPr>
          <w:rFonts w:ascii="Arial" w:cs="Arial" w:eastAsia="Arial" w:hAnsi="Arial"/>
          <w:sz w:val="22"/>
          <w:szCs w:val="22"/>
        </w:rPr>
        <w:t xml:space="preserve">Now comes the fun part – and the part that never really ends. Test what you’ve built, fix issues, and add new pages or features one at a time.</w:t>
      </w:r>
    </w:p>
    <w:p>
      <w:pPr>
        <w:spacing w:after="120"/>
      </w:pPr>
    </w:p>
    <w:p>
      <w:pPr>
        <w:pStyle w:val="Heading2"/>
        <w:spacing w:before="280" w:after="160"/>
      </w:pPr>
      <w:r>
        <w:t xml:space="preserve">Testing Checklist</w:t>
      </w:r>
    </w:p>
    <w:p>
      <w:pPr>
        <w:pStyle w:val="ListParagraph"/>
        <w:numPr>
          <w:ilvl w:val="0"/>
          <w:numId w:val="2"/>
        </w:numPr>
        <w:spacing w:after="80"/>
      </w:pPr>
      <w:r>
        <w:rPr>
          <w:rFonts w:ascii="Arial" w:cs="Arial" w:eastAsia="Arial" w:hAnsi="Arial"/>
          <w:sz w:val="22"/>
          <w:szCs w:val="22"/>
        </w:rPr>
        <w:t xml:space="preserve">Walk through every page as a user would: fill out forms, submit data, view results</w:t>
      </w:r>
    </w:p>
    <w:p>
      <w:pPr>
        <w:pStyle w:val="ListParagraph"/>
        <w:numPr>
          <w:ilvl w:val="0"/>
          <w:numId w:val="2"/>
        </w:numPr>
        <w:spacing w:after="80"/>
      </w:pPr>
      <w:r>
        <w:rPr>
          <w:rFonts w:ascii="Arial" w:cs="Arial" w:eastAsia="Arial" w:hAnsi="Arial"/>
          <w:sz w:val="22"/>
          <w:szCs w:val="22"/>
        </w:rPr>
        <w:t xml:space="preserve">Try to break things: enter unexpected data, leave fields blank, use special characters</w:t>
      </w:r>
    </w:p>
    <w:p>
      <w:pPr>
        <w:pStyle w:val="ListParagraph"/>
        <w:numPr>
          <w:ilvl w:val="0"/>
          <w:numId w:val="2"/>
        </w:numPr>
        <w:spacing w:after="80"/>
      </w:pPr>
      <w:r>
        <w:rPr>
          <w:rFonts w:ascii="Arial" w:cs="Arial" w:eastAsia="Arial" w:hAnsi="Arial"/>
          <w:sz w:val="22"/>
          <w:szCs w:val="22"/>
        </w:rPr>
        <w:t xml:space="preserve">If you have user roles, test each role’s access to make sure restricted pages are actually restricted</w:t>
      </w:r>
    </w:p>
    <w:p>
      <w:pPr>
        <w:pStyle w:val="ListParagraph"/>
        <w:numPr>
          <w:ilvl w:val="0"/>
          <w:numId w:val="2"/>
        </w:numPr>
        <w:spacing w:after="80"/>
      </w:pPr>
      <w:r>
        <w:rPr>
          <w:rFonts w:ascii="Arial" w:cs="Arial" w:eastAsia="Arial" w:hAnsi="Arial"/>
          <w:sz w:val="22"/>
          <w:szCs w:val="22"/>
        </w:rPr>
        <w:t xml:space="preserve">Check on different devices (phone, tablet, desktop) if responsive design matters for your project</w:t>
      </w:r>
    </w:p>
    <w:p>
      <w:pPr>
        <w:spacing w:after="120"/>
      </w:pPr>
    </w:p>
    <w:p>
      <w:pPr>
        <w:pStyle w:val="Heading2"/>
        <w:spacing w:before="280" w:after="160"/>
      </w:pPr>
      <w:r>
        <w:t xml:space="preserve">Adding Features</w:t>
      </w:r>
    </w:p>
    <w:p>
      <w:pPr>
        <w:spacing w:after="160"/>
      </w:pPr>
      <w:r>
        <w:rPr>
          <w:rFonts w:ascii="Arial" w:cs="Arial" w:eastAsia="Arial" w:hAnsi="Arial"/>
          <w:sz w:val="22"/>
          <w:szCs w:val="22"/>
        </w:rPr>
        <w:t xml:space="preserve">When you’re ready to add new pages or features, go back to your AI coding assistant with context about what you’ve already built. Describe the new feature, reference existing pages or database tables it should connect to, and let your AI generate the code. Then upload, test, and repeat.</w:t>
      </w:r>
    </w:p>
    <w:p>
      <w:pPr>
        <w:spacing w:after="120"/>
      </w:pPr>
    </w:p>
    <w:p>
      <w:pPr>
        <w:pStyle w:val="Heading2"/>
        <w:spacing w:before="280" w:after="160"/>
      </w:pPr>
      <w:r>
        <w:t xml:space="preserve">Common Features to Add Over Time</w:t>
      </w:r>
    </w:p>
    <w:p>
      <w:pPr>
        <w:pStyle w:val="ListParagraph"/>
        <w:numPr>
          <w:ilvl w:val="0"/>
          <w:numId w:val="2"/>
        </w:numPr>
        <w:spacing w:after="80"/>
      </w:pPr>
      <w:r>
        <w:rPr>
          <w:rFonts w:ascii="Arial" w:cs="Arial" w:eastAsia="Arial" w:hAnsi="Arial"/>
          <w:sz w:val="22"/>
          <w:szCs w:val="22"/>
        </w:rPr>
        <w:t xml:space="preserve">Search and filter functionality on list pages</w:t>
      </w:r>
    </w:p>
    <w:p>
      <w:pPr>
        <w:pStyle w:val="ListParagraph"/>
        <w:numPr>
          <w:ilvl w:val="0"/>
          <w:numId w:val="2"/>
        </w:numPr>
        <w:spacing w:after="80"/>
      </w:pPr>
      <w:r>
        <w:rPr>
          <w:rFonts w:ascii="Arial" w:cs="Arial" w:eastAsia="Arial" w:hAnsi="Arial"/>
          <w:sz w:val="22"/>
          <w:szCs w:val="22"/>
        </w:rPr>
        <w:t xml:space="preserve">Edit and delete capabilities for existing records</w:t>
      </w:r>
    </w:p>
    <w:p>
      <w:pPr>
        <w:pStyle w:val="ListParagraph"/>
        <w:numPr>
          <w:ilvl w:val="0"/>
          <w:numId w:val="2"/>
        </w:numPr>
        <w:spacing w:after="80"/>
      </w:pPr>
      <w:r>
        <w:rPr>
          <w:rFonts w:ascii="Arial" w:cs="Arial" w:eastAsia="Arial" w:hAnsi="Arial"/>
          <w:sz w:val="22"/>
          <w:szCs w:val="22"/>
        </w:rPr>
        <w:t xml:space="preserve">Dashboard summaries with counts or charts</w:t>
      </w:r>
    </w:p>
    <w:p>
      <w:pPr>
        <w:pStyle w:val="ListParagraph"/>
        <w:numPr>
          <w:ilvl w:val="0"/>
          <w:numId w:val="2"/>
        </w:numPr>
        <w:spacing w:after="80"/>
      </w:pPr>
      <w:r>
        <w:rPr>
          <w:rFonts w:ascii="Arial" w:cs="Arial" w:eastAsia="Arial" w:hAnsi="Arial"/>
          <w:sz w:val="22"/>
          <w:szCs w:val="22"/>
        </w:rPr>
        <w:t xml:space="preserve">Data export (CSV or PDF reports)</w:t>
      </w:r>
    </w:p>
    <w:p>
      <w:pPr>
        <w:pStyle w:val="ListParagraph"/>
        <w:numPr>
          <w:ilvl w:val="0"/>
          <w:numId w:val="2"/>
        </w:numPr>
        <w:spacing w:after="80"/>
      </w:pPr>
      <w:r>
        <w:rPr>
          <w:rFonts w:ascii="Arial" w:cs="Arial" w:eastAsia="Arial" w:hAnsi="Arial"/>
          <w:sz w:val="22"/>
          <w:szCs w:val="22"/>
        </w:rPr>
        <w:t xml:space="preserve">Email notifications</w:t>
      </w:r>
    </w:p>
    <w:p>
      <w:pPr>
        <w:pStyle w:val="ListParagraph"/>
        <w:numPr>
          <w:ilvl w:val="0"/>
          <w:numId w:val="2"/>
        </w:numPr>
        <w:spacing w:after="80"/>
      </w:pPr>
      <w:r>
        <w:rPr>
          <w:rFonts w:ascii="Arial" w:cs="Arial" w:eastAsia="Arial" w:hAnsi="Arial"/>
          <w:sz w:val="22"/>
          <w:szCs w:val="22"/>
        </w:rPr>
        <w:t xml:space="preserve">Input validation and error handling</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The Vibe-Coding Mindset</w:t>
            </w:r>
          </w:p>
          <w:p>
            <w:pPr>
              <w:spacing w:after="0"/>
            </w:pPr>
            <w:r>
              <w:rPr>
                <w:rFonts w:ascii="Arial" w:cs="Arial" w:eastAsia="Arial" w:hAnsi="Arial"/>
                <w:i/>
                <w:iCs/>
                <w:color w:val="444444"/>
                <w:sz w:val="20"/>
                <w:szCs w:val="20"/>
              </w:rPr>
              <w:t xml:space="preserve">You don’t need to plan everything upfront. Build the core, use it, learn what’s missing, and add it. Each prompt to your AI assistant is a small step forward. Over time, your handful of pages becomes a real application.</w:t>
            </w:r>
          </w:p>
        </w:tc>
      </w:tr>
    </w:tbl>
    <w:p>
      <w:pPr>
        <w:spacing w:after="120"/>
      </w:pPr>
    </w:p>
    <w:p>
      <w:r>
        <w:br w:type="page"/>
      </w:r>
    </w:p>
    <w:p>
      <w:pPr>
        <w:pStyle w:val="Heading1"/>
        <w:spacing w:before="360" w:after="200"/>
      </w:pPr>
      <w:r>
        <w:t xml:space="preserve">Quick Reference Summary</w:t>
      </w: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3200"/>
        <w:gridCol w:w="5360"/>
      </w:tblGrid>
      <w:tr>
        <w:tc>
          <w:tcPr>
            <w:tcW w:type="dxa" w:w="8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Step</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What You Do</w:t>
            </w:r>
          </w:p>
        </w:tc>
        <w:tc>
          <w:tcPr>
            <w:tcW w:type="dxa" w:w="53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What You Produce</w:t>
            </w:r>
          </w:p>
        </w:tc>
      </w:tr>
      <w:tr>
        <w:tc>
          <w:tcPr>
            <w:tcW w:type="dxa" w:w="8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1</w:t>
            </w:r>
          </w:p>
        </w:tc>
        <w:tc>
          <w:tcPr>
            <w:tcW w:type="dxa" w:w="32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b/>
                <w:bCs/>
                <w:sz w:val="20"/>
                <w:szCs w:val="20"/>
              </w:rPr>
              <w:t xml:space="preserve">Define Your Scope</w:t>
            </w:r>
          </w:p>
        </w:tc>
        <w:tc>
          <w:tcPr>
            <w:tcW w:type="dxa" w:w="536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sz w:val="20"/>
                <w:szCs w:val="20"/>
              </w:rPr>
              <w:t xml:space="preserve">Written scope description with in/out boundaries</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2</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Design Your Data</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ER diagram + SQL creation script</w:t>
            </w:r>
          </w:p>
        </w:tc>
      </w:tr>
      <w:tr>
        <w:tc>
          <w:tcPr>
            <w:tcW w:type="dxa" w:w="8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3</w:t>
            </w:r>
          </w:p>
        </w:tc>
        <w:tc>
          <w:tcPr>
            <w:tcW w:type="dxa" w:w="32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b/>
                <w:bCs/>
                <w:sz w:val="20"/>
                <w:szCs w:val="20"/>
              </w:rPr>
              <w:t xml:space="preserve">Design Your Site</w:t>
            </w:r>
          </w:p>
        </w:tc>
        <w:tc>
          <w:tcPr>
            <w:tcW w:type="dxa" w:w="536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sz w:val="20"/>
                <w:szCs w:val="20"/>
              </w:rPr>
              <w:t xml:space="preserve">Site map + page list with access levels</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4</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Set Up AI Workspace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Organized project with all design docs loaded</w:t>
            </w:r>
          </w:p>
        </w:tc>
      </w:tr>
      <w:tr>
        <w:tc>
          <w:tcPr>
            <w:tcW w:type="dxa" w:w="8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5</w:t>
            </w:r>
          </w:p>
        </w:tc>
        <w:tc>
          <w:tcPr>
            <w:tcW w:type="dxa" w:w="32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b/>
                <w:bCs/>
                <w:sz w:val="20"/>
                <w:szCs w:val="20"/>
              </w:rPr>
              <w:t xml:space="preserve">Create Your Database</w:t>
            </w:r>
          </w:p>
        </w:tc>
        <w:tc>
          <w:tcPr>
            <w:tcW w:type="dxa" w:w="536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sz w:val="20"/>
                <w:szCs w:val="20"/>
              </w:rPr>
              <w:t xml:space="preserve">Live database tables on your hosting server</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6</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Deploy Your Site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Working website accessible via your domain</w:t>
            </w:r>
          </w:p>
        </w:tc>
      </w:tr>
      <w:tr>
        <w:tc>
          <w:tcPr>
            <w:tcW w:type="dxa" w:w="8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pPr>
              <w:jc w:val="center"/>
            </w:pPr>
            <w:r>
              <w:rPr>
                <w:rFonts w:ascii="Arial" w:cs="Arial" w:eastAsia="Arial" w:hAnsi="Arial"/>
                <w:b/>
                <w:bCs/>
                <w:color w:val="1B3A5C"/>
                <w:sz w:val="20"/>
                <w:szCs w:val="20"/>
              </w:rPr>
              <w:t xml:space="preserve">7</w:t>
            </w:r>
          </w:p>
        </w:tc>
        <w:tc>
          <w:tcPr>
            <w:tcW w:type="dxa" w:w="320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b/>
                <w:bCs/>
                <w:sz w:val="20"/>
                <w:szCs w:val="20"/>
              </w:rPr>
              <w:t xml:space="preserve">Test &amp; Expand</w:t>
            </w:r>
          </w:p>
        </w:tc>
        <w:tc>
          <w:tcPr>
            <w:tcW w:type="dxa" w:w="5360"/>
            <w:tcBorders>
              <w:top w:val="single" w:color="CCCCCC" w:sz="1"/>
              <w:left w:val="single" w:color="CCCCCC" w:sz="1"/>
              <w:bottom w:val="single" w:color="CCCCCC" w:sz="1"/>
              <w:right w:val="single" w:color="CCCCCC" w:sz="1"/>
            </w:tcBorders>
            <w:shd w:fill="EDF6F8" w:val="clear"/>
            <w:tcMar>
              <w:top w:type="dxa" w:w="80"/>
              <w:left w:type="dxa" w:w="120"/>
              <w:bottom w:type="dxa" w:w="80"/>
              <w:right w:type="dxa" w:w="120"/>
            </w:tcMar>
          </w:tcPr>
          <w:p>
            <w:r>
              <w:rPr>
                <w:rFonts w:ascii="Arial" w:cs="Arial" w:eastAsia="Arial" w:hAnsi="Arial"/>
                <w:sz w:val="20"/>
                <w:szCs w:val="20"/>
              </w:rPr>
              <w:t xml:space="preserve">Iteratively improved application with new features</w:t>
            </w:r>
          </w:p>
        </w:tc>
      </w:tr>
    </w:tbl>
    <w:p>
      <w:pPr>
        <w:spacing w:after="120"/>
      </w:pPr>
    </w:p>
    <w:p>
      <w:pPr>
        <w:spacing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196A4" w:sz="1"/>
              <w:left w:val="single" w:color="2196A4" w:sz="12"/>
              <w:bottom w:val="single" w:color="2196A4" w:sz="1"/>
              <w:right w:val="single" w:color="2196A4" w:sz="1"/>
            </w:tcBorders>
            <w:shd w:fill="EDF6F8" w:val="clear"/>
            <w:tcMar>
              <w:top w:type="dxa" w:w="120"/>
              <w:left w:type="dxa" w:w="200"/>
              <w:bottom w:type="dxa" w:w="120"/>
              <w:right w:type="dxa" w:w="200"/>
            </w:tcMar>
          </w:tcPr>
          <w:p>
            <w:pPr>
              <w:spacing w:after="60"/>
            </w:pPr>
            <w:r>
              <w:rPr>
                <w:rFonts w:ascii="Arial" w:cs="Arial" w:eastAsia="Arial" w:hAnsi="Arial"/>
                <w:b/>
                <w:bCs/>
                <w:color w:val="2196A4"/>
                <w:sz w:val="22"/>
                <w:szCs w:val="22"/>
              </w:rPr>
              <w:t xml:space="preserve">🎯 Remember</w:t>
            </w:r>
          </w:p>
          <w:p>
            <w:pPr>
              <w:spacing w:after="0"/>
            </w:pPr>
            <w:r>
              <w:rPr>
                <w:rFonts w:ascii="Arial" w:cs="Arial" w:eastAsia="Arial" w:hAnsi="Arial"/>
                <w:i/>
                <w:iCs/>
                <w:color w:val="444444"/>
                <w:sz w:val="20"/>
                <w:szCs w:val="20"/>
              </w:rPr>
              <w:t xml:space="preserve">The goal isn’t to be a programmer. The goal is to use AI tools to turn your understanding of a business process into a working web application. Focus on the “what” and “why” – let the AI handle the “how.”</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66666"/>
        <w:sz w:val="18"/>
        <w:szCs w:val="18"/>
      </w:rPr>
      <w:t xml:space="preserve">Page </w:t>
    </w:r>
    <w:r>
      <w:rPr>
        <w:rFonts w:ascii="Arial" w:cs="Arial" w:eastAsia="Arial" w:hAnsi="Arial"/>
        <w:color w:val="66666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666666"/>
        <w:sz w:val="18"/>
        <w:szCs w:val="18"/>
      </w:rPr>
      <w:t xml:space="preserve">Vibe-Coded Web-Database Applications  |  Student Guidebook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3A5C"/>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196A4"/>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2026-03-23T16:40:10.874Z</dcterms:created>
  <dcterms:modified xsi:type="dcterms:W3CDTF">2026-03-23T16:40:10.899Z</dcterms:modified>
</cp:coreProperties>
</file>

<file path=docProps/custom.xml><?xml version="1.0" encoding="utf-8"?>
<Properties xmlns="http://schemas.openxmlformats.org/officeDocument/2006/custom-properties" xmlns:vt="http://schemas.openxmlformats.org/officeDocument/2006/docPropsVTypes"/>
</file>