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E23C6" w14:textId="77777777" w:rsidR="005116F9" w:rsidRDefault="005116F9">
      <w:pPr>
        <w:spacing w:before="1200"/>
      </w:pPr>
    </w:p>
    <w:p w14:paraId="08AF3BB9" w14:textId="77777777" w:rsidR="005116F9" w:rsidRDefault="00000000">
      <w:pPr>
        <w:jc w:val="center"/>
      </w:pPr>
      <w:r>
        <w:rPr>
          <w:b/>
          <w:bCs/>
          <w:color w:val="1A5276"/>
          <w:sz w:val="56"/>
          <w:szCs w:val="56"/>
        </w:rPr>
        <w:t>OPERATIONS &amp; SUPPLY CHAIN</w:t>
      </w:r>
    </w:p>
    <w:p w14:paraId="4592E50C" w14:textId="77777777" w:rsidR="005116F9" w:rsidRDefault="00000000">
      <w:pPr>
        <w:jc w:val="center"/>
      </w:pPr>
      <w:r>
        <w:rPr>
          <w:b/>
          <w:bCs/>
          <w:color w:val="1A5276"/>
          <w:sz w:val="56"/>
          <w:szCs w:val="56"/>
        </w:rPr>
        <w:t>CHEAT HANDBOOK</w:t>
      </w:r>
    </w:p>
    <w:p w14:paraId="2F69EA15" w14:textId="77777777" w:rsidR="005116F9" w:rsidRDefault="005116F9">
      <w:pPr>
        <w:spacing w:before="400"/>
      </w:pPr>
    </w:p>
    <w:p w14:paraId="0D45F09D" w14:textId="77777777" w:rsidR="005116F9" w:rsidRDefault="00000000">
      <w:pPr>
        <w:jc w:val="center"/>
      </w:pPr>
      <w:r>
        <w:rPr>
          <w:i/>
          <w:iCs/>
          <w:color w:val="808080"/>
          <w:sz w:val="28"/>
          <w:szCs w:val="28"/>
        </w:rPr>
        <w:t>Formulas, Concepts &amp; Quick Reference</w:t>
      </w:r>
    </w:p>
    <w:p w14:paraId="4F2C675D" w14:textId="77777777" w:rsidR="005116F9" w:rsidRDefault="005116F9">
      <w:pPr>
        <w:spacing w:before="600"/>
      </w:pPr>
    </w:p>
    <w:p w14:paraId="75863AB1" w14:textId="740B4087" w:rsidR="005116F9" w:rsidRDefault="00000000">
      <w:pPr>
        <w:jc w:val="center"/>
      </w:pPr>
      <w:r>
        <w:rPr>
          <w:sz w:val="24"/>
          <w:szCs w:val="24"/>
        </w:rPr>
        <w:t>BCOR 440</w:t>
      </w:r>
      <w:r w:rsidR="00924E11">
        <w:rPr>
          <w:sz w:val="24"/>
          <w:szCs w:val="24"/>
        </w:rPr>
        <w:t xml:space="preserve"> / IE425</w:t>
      </w:r>
      <w:r>
        <w:rPr>
          <w:sz w:val="24"/>
          <w:szCs w:val="24"/>
        </w:rPr>
        <w:t xml:space="preserve"> • Spring 2026</w:t>
      </w:r>
    </w:p>
    <w:p w14:paraId="39868552" w14:textId="77777777" w:rsidR="005116F9" w:rsidRDefault="005116F9">
      <w:pPr>
        <w:spacing w:before="8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9"/>
        <w:gridCol w:w="2519"/>
        <w:gridCol w:w="2520"/>
        <w:gridCol w:w="2520"/>
      </w:tblGrid>
      <w:tr w:rsidR="005116F9" w14:paraId="16A9FECE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78B57FB7" w14:textId="77777777" w:rsidR="005116F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ZONE 1</w:t>
            </w:r>
          </w:p>
          <w:p w14:paraId="65F18305" w14:textId="77777777" w:rsidR="005116F9" w:rsidRDefault="00000000">
            <w:pPr>
              <w:jc w:val="center"/>
            </w:pPr>
            <w:r>
              <w:rPr>
                <w:color w:val="FFFFFF"/>
                <w:sz w:val="18"/>
                <w:szCs w:val="18"/>
              </w:rPr>
              <w:t>How We Make Things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7D3C3440" w14:textId="77777777" w:rsidR="005116F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ZONE 2</w:t>
            </w:r>
          </w:p>
          <w:p w14:paraId="09AD6880" w14:textId="77777777" w:rsidR="005116F9" w:rsidRDefault="00000000">
            <w:pPr>
              <w:jc w:val="center"/>
            </w:pPr>
            <w:r>
              <w:rPr>
                <w:color w:val="FFFFFF"/>
                <w:sz w:val="18"/>
                <w:szCs w:val="18"/>
              </w:rPr>
              <w:t>Where Stuff Comes From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5C8EA3AE" w14:textId="77777777" w:rsidR="005116F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ZONE 3</w:t>
            </w:r>
          </w:p>
          <w:p w14:paraId="672A385A" w14:textId="77777777" w:rsidR="005116F9" w:rsidRDefault="00000000">
            <w:pPr>
              <w:jc w:val="center"/>
            </w:pPr>
            <w:r>
              <w:rPr>
                <w:color w:val="FFFFFF"/>
                <w:sz w:val="18"/>
                <w:szCs w:val="18"/>
              </w:rPr>
              <w:t>How We Plan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59C0D559" w14:textId="77777777" w:rsidR="005116F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ZONE 4</w:t>
            </w:r>
          </w:p>
          <w:p w14:paraId="55C58C73" w14:textId="77777777" w:rsidR="005116F9" w:rsidRDefault="00000000">
            <w:pPr>
              <w:jc w:val="center"/>
            </w:pPr>
            <w:r>
              <w:rPr>
                <w:color w:val="FFFFFF"/>
                <w:sz w:val="18"/>
                <w:szCs w:val="18"/>
              </w:rPr>
              <w:t>How We Optimize</w:t>
            </w:r>
          </w:p>
        </w:tc>
      </w:tr>
      <w:tr w:rsidR="005116F9" w14:paraId="6E2DEEEA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0F550" w14:textId="77777777" w:rsidR="005116F9" w:rsidRDefault="00000000">
            <w:r>
              <w:rPr>
                <w:sz w:val="16"/>
                <w:szCs w:val="16"/>
              </w:rPr>
              <w:t>Ch 7-8: Processes &amp; Layout</w:t>
            </w:r>
          </w:p>
          <w:p w14:paraId="43EFB4AF" w14:textId="77777777" w:rsidR="005116F9" w:rsidRDefault="00000000">
            <w:r>
              <w:rPr>
                <w:sz w:val="16"/>
                <w:szCs w:val="16"/>
              </w:rPr>
              <w:t>Ch 4: Projects</w:t>
            </w:r>
          </w:p>
          <w:p w14:paraId="5DF3875F" w14:textId="77777777" w:rsidR="005116F9" w:rsidRDefault="00000000">
            <w:r>
              <w:rPr>
                <w:sz w:val="16"/>
                <w:szCs w:val="16"/>
              </w:rPr>
              <w:t>Ch 5: Capacity</w:t>
            </w:r>
          </w:p>
          <w:p w14:paraId="629D33A2" w14:textId="77777777" w:rsidR="005116F9" w:rsidRDefault="00000000">
            <w:r>
              <w:rPr>
                <w:i/>
                <w:iCs/>
                <w:color w:val="808080"/>
                <w:sz w:val="14"/>
                <w:szCs w:val="14"/>
              </w:rPr>
              <w:t>Module 1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2ABD0" w14:textId="77777777" w:rsidR="005116F9" w:rsidRDefault="00000000">
            <w:r>
              <w:rPr>
                <w:sz w:val="16"/>
                <w:szCs w:val="16"/>
              </w:rPr>
              <w:t>Ch 14: Lean</w:t>
            </w:r>
          </w:p>
          <w:p w14:paraId="04161BDD" w14:textId="77777777" w:rsidR="005116F9" w:rsidRDefault="00000000">
            <w:r>
              <w:rPr>
                <w:sz w:val="16"/>
                <w:szCs w:val="16"/>
              </w:rPr>
              <w:t>Ch 15: Logistics</w:t>
            </w:r>
          </w:p>
          <w:p w14:paraId="5F37A3D5" w14:textId="77777777" w:rsidR="005116F9" w:rsidRDefault="00000000">
            <w:r>
              <w:rPr>
                <w:sz w:val="16"/>
                <w:szCs w:val="16"/>
              </w:rPr>
              <w:t>Ch 16: Sourcing</w:t>
            </w:r>
          </w:p>
          <w:p w14:paraId="74950535" w14:textId="77777777" w:rsidR="005116F9" w:rsidRDefault="00000000">
            <w:r>
              <w:rPr>
                <w:i/>
                <w:iCs/>
                <w:color w:val="808080"/>
                <w:sz w:val="14"/>
                <w:szCs w:val="14"/>
              </w:rPr>
              <w:t>Module 2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5B280" w14:textId="77777777" w:rsidR="005116F9" w:rsidRDefault="00000000">
            <w:r>
              <w:rPr>
                <w:sz w:val="16"/>
                <w:szCs w:val="16"/>
              </w:rPr>
              <w:t>Ch 18: Forecasting</w:t>
            </w:r>
          </w:p>
          <w:p w14:paraId="53CD8FDF" w14:textId="77777777" w:rsidR="005116F9" w:rsidRDefault="00000000">
            <w:r>
              <w:rPr>
                <w:sz w:val="16"/>
                <w:szCs w:val="16"/>
              </w:rPr>
              <w:t>Ch 19: S&amp;OP</w:t>
            </w:r>
          </w:p>
          <w:p w14:paraId="101540C5" w14:textId="77777777" w:rsidR="005116F9" w:rsidRDefault="00000000">
            <w:r>
              <w:rPr>
                <w:sz w:val="16"/>
                <w:szCs w:val="16"/>
              </w:rPr>
              <w:t>Ch 20-21: Inventory &amp; MRP</w:t>
            </w:r>
          </w:p>
          <w:p w14:paraId="1A62887B" w14:textId="77777777" w:rsidR="005116F9" w:rsidRDefault="00000000">
            <w:r>
              <w:rPr>
                <w:i/>
                <w:iCs/>
                <w:color w:val="808080"/>
                <w:sz w:val="14"/>
                <w:szCs w:val="14"/>
              </w:rPr>
              <w:t>Modules 3-4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A9207" w14:textId="77777777" w:rsidR="005116F9" w:rsidRDefault="00000000">
            <w:r>
              <w:rPr>
                <w:sz w:val="16"/>
                <w:szCs w:val="16"/>
              </w:rPr>
              <w:t>Ch 12-13: Quality</w:t>
            </w:r>
          </w:p>
          <w:p w14:paraId="0360EAFE" w14:textId="77777777" w:rsidR="005116F9" w:rsidRDefault="00000000">
            <w:r>
              <w:rPr>
                <w:sz w:val="16"/>
                <w:szCs w:val="16"/>
              </w:rPr>
              <w:t>Ch 22: Scheduling</w:t>
            </w:r>
          </w:p>
          <w:p w14:paraId="3823BA96" w14:textId="77777777" w:rsidR="005116F9" w:rsidRDefault="00000000">
            <w:r>
              <w:rPr>
                <w:sz w:val="16"/>
                <w:szCs w:val="16"/>
              </w:rPr>
              <w:t>Ch 22S: Constraints</w:t>
            </w:r>
          </w:p>
          <w:p w14:paraId="4DB9DBB1" w14:textId="77777777" w:rsidR="005116F9" w:rsidRDefault="00000000">
            <w:r>
              <w:rPr>
                <w:i/>
                <w:iCs/>
                <w:color w:val="808080"/>
                <w:sz w:val="14"/>
                <w:szCs w:val="14"/>
              </w:rPr>
              <w:t>Modules 5-6</w:t>
            </w:r>
          </w:p>
        </w:tc>
      </w:tr>
    </w:tbl>
    <w:p w14:paraId="73336A23" w14:textId="77777777" w:rsidR="005116F9" w:rsidRDefault="00000000">
      <w:r>
        <w:br w:type="page"/>
      </w:r>
    </w:p>
    <w:p w14:paraId="167BA68C" w14:textId="77777777" w:rsidR="005116F9" w:rsidRDefault="00000000">
      <w:pPr>
        <w:spacing w:before="400" w:after="100"/>
      </w:pPr>
      <w:r>
        <w:rPr>
          <w:b/>
          <w:bCs/>
          <w:color w:val="1A5276"/>
          <w:sz w:val="36"/>
          <w:szCs w:val="36"/>
        </w:rPr>
        <w:lastRenderedPageBreak/>
        <w:t>ZONE 1: HOW WE MAKE THINGS</w:t>
      </w:r>
    </w:p>
    <w:p w14:paraId="20B0F6A5" w14:textId="77777777" w:rsidR="005116F9" w:rsidRDefault="00000000">
      <w:pPr>
        <w:spacing w:after="300"/>
      </w:pPr>
      <w:r>
        <w:rPr>
          <w:i/>
          <w:iCs/>
          <w:color w:val="808080"/>
        </w:rPr>
        <w:t>Processes, Projects, Manufacturing, Capacity | Chapters 4-8 | Module 1</w:t>
      </w:r>
    </w:p>
    <w:p w14:paraId="3FF2CABE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CAPACITY MANAGEMENT</w:t>
      </w:r>
    </w:p>
    <w:p w14:paraId="6058BAB5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4EAC146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FF89DF" w14:textId="77777777" w:rsidR="005116F9" w:rsidRDefault="00000000">
            <w:r>
              <w:rPr>
                <w:b/>
                <w:bCs/>
                <w:sz w:val="20"/>
                <w:szCs w:val="20"/>
              </w:rPr>
              <w:t>Capacity Utilization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58FADD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Utilization = Output ÷ Design Capacity × 100%</w:t>
            </w:r>
          </w:p>
          <w:p w14:paraId="749CDBBB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 xml:space="preserve">How much of your maximum ability </w:t>
            </w:r>
            <w:proofErr w:type="gramStart"/>
            <w:r>
              <w:rPr>
                <w:sz w:val="18"/>
                <w:szCs w:val="18"/>
              </w:rPr>
              <w:t>you're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actually using</w:t>
            </w:r>
            <w:proofErr w:type="gramEnd"/>
          </w:p>
          <w:p w14:paraId="40A680E8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Measuring how efficiently you're using resources</w:t>
            </w:r>
          </w:p>
        </w:tc>
      </w:tr>
    </w:tbl>
    <w:p w14:paraId="3A96ADBF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0CAF752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94506D" w14:textId="77777777" w:rsidR="005116F9" w:rsidRDefault="00000000">
            <w:r>
              <w:rPr>
                <w:b/>
                <w:bCs/>
                <w:sz w:val="20"/>
                <w:szCs w:val="20"/>
              </w:rPr>
              <w:t>Efficiency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DE4FD8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Efficiency = Actual Output ÷ Effective Capacity × 100%</w:t>
            </w:r>
          </w:p>
          <w:p w14:paraId="78AA0109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How well you're hitting realistic targets (not theoretical max)</w:t>
            </w:r>
          </w:p>
          <w:p w14:paraId="2CF6A1F1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Comparing actual performance to expected performance</w:t>
            </w:r>
          </w:p>
        </w:tc>
      </w:tr>
    </w:tbl>
    <w:p w14:paraId="422DB0B5" w14:textId="77777777" w:rsidR="005116F9" w:rsidRDefault="005116F9">
      <w:pPr>
        <w:spacing w:before="200"/>
      </w:pPr>
    </w:p>
    <w:p w14:paraId="6DE0E64B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Design Capacity: </w:t>
      </w:r>
      <w:r>
        <w:rPr>
          <w:sz w:val="20"/>
          <w:szCs w:val="20"/>
        </w:rPr>
        <w:t>Theoretical maximum output (if everything goes perfectly)</w:t>
      </w:r>
    </w:p>
    <w:p w14:paraId="67EFC394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Effective Capacity: </w:t>
      </w:r>
      <w:r>
        <w:rPr>
          <w:sz w:val="20"/>
          <w:szCs w:val="20"/>
        </w:rPr>
        <w:t>Realistic output accounting for maintenance, breaks, changeovers</w:t>
      </w:r>
    </w:p>
    <w:p w14:paraId="742EFA2D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Capacity Cushion: </w:t>
      </w:r>
      <w:r>
        <w:rPr>
          <w:sz w:val="20"/>
          <w:szCs w:val="20"/>
        </w:rPr>
        <w:t>Extra capacity kept as buffer (typically 10-20% for manufacturing, higher for services)</w:t>
      </w:r>
    </w:p>
    <w:p w14:paraId="49408263" w14:textId="77777777" w:rsidR="005116F9" w:rsidRDefault="005116F9">
      <w:pPr>
        <w:spacing w:before="3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62CAD3D0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D6FB7D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Capacity 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7AB6FD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When to Use</w:t>
            </w:r>
          </w:p>
        </w:tc>
      </w:tr>
      <w:tr w:rsidR="005116F9" w14:paraId="704F5EA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2CAC7B" w14:textId="77777777" w:rsidR="005116F9" w:rsidRDefault="00000000">
            <w:r>
              <w:rPr>
                <w:b/>
                <w:bCs/>
                <w:sz w:val="20"/>
                <w:szCs w:val="20"/>
              </w:rPr>
              <w:t>Lead 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E19CF6" w14:textId="77777777" w:rsidR="005116F9" w:rsidRDefault="00000000">
            <w:r>
              <w:rPr>
                <w:sz w:val="20"/>
                <w:szCs w:val="20"/>
              </w:rPr>
              <w:t>Build capacity BEFORE demand (risky but captures market share)</w:t>
            </w:r>
          </w:p>
        </w:tc>
      </w:tr>
      <w:tr w:rsidR="005116F9" w14:paraId="04BE5724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EE61D1" w14:textId="77777777" w:rsidR="005116F9" w:rsidRDefault="00000000">
            <w:r>
              <w:rPr>
                <w:b/>
                <w:bCs/>
                <w:sz w:val="20"/>
                <w:szCs w:val="20"/>
              </w:rPr>
              <w:t>Lag 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2B573B" w14:textId="77777777" w:rsidR="005116F9" w:rsidRDefault="00000000">
            <w:r>
              <w:rPr>
                <w:sz w:val="20"/>
                <w:szCs w:val="20"/>
              </w:rPr>
              <w:t>Build capacity AFTER demand proven (safer but may lose customers)</w:t>
            </w:r>
          </w:p>
        </w:tc>
      </w:tr>
      <w:tr w:rsidR="005116F9" w14:paraId="1D66D65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21B85A" w14:textId="77777777" w:rsidR="005116F9" w:rsidRDefault="00000000">
            <w:r>
              <w:rPr>
                <w:b/>
                <w:bCs/>
                <w:sz w:val="20"/>
                <w:szCs w:val="20"/>
              </w:rPr>
              <w:t>Match 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AA17FB" w14:textId="77777777" w:rsidR="005116F9" w:rsidRDefault="00000000">
            <w:r>
              <w:rPr>
                <w:sz w:val="20"/>
                <w:szCs w:val="20"/>
              </w:rPr>
              <w:t>Add capacity in small increments to match demand</w:t>
            </w:r>
          </w:p>
        </w:tc>
      </w:tr>
    </w:tbl>
    <w:p w14:paraId="0D3ABA5B" w14:textId="77777777" w:rsidR="005116F9" w:rsidRDefault="005116F9">
      <w:pPr>
        <w:spacing w:before="400"/>
      </w:pPr>
    </w:p>
    <w:p w14:paraId="210BDF3F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MANUFACTURING PROCESSES</w:t>
      </w:r>
    </w:p>
    <w:p w14:paraId="5F80317A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7 | Practice Operations: Module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5D53F3C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F6FAFF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Process Type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07F522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Characteristics</w:t>
            </w:r>
          </w:p>
        </w:tc>
      </w:tr>
      <w:tr w:rsidR="005116F9" w14:paraId="1694C54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BC6F6F" w14:textId="77777777" w:rsidR="005116F9" w:rsidRDefault="00000000">
            <w:r>
              <w:rPr>
                <w:b/>
                <w:bCs/>
                <w:sz w:val="20"/>
                <w:szCs w:val="20"/>
              </w:rPr>
              <w:t>Job Shop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0BFA78" w14:textId="77777777" w:rsidR="005116F9" w:rsidRDefault="00000000">
            <w:r>
              <w:rPr>
                <w:sz w:val="20"/>
                <w:szCs w:val="20"/>
              </w:rPr>
              <w:t>Low volume, high variety, flexible, skilled workers (custom furniture)</w:t>
            </w:r>
          </w:p>
        </w:tc>
      </w:tr>
      <w:tr w:rsidR="005116F9" w14:paraId="2D4B535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602B99" w14:textId="77777777" w:rsidR="005116F9" w:rsidRDefault="00000000">
            <w:r>
              <w:rPr>
                <w:b/>
                <w:bCs/>
                <w:sz w:val="20"/>
                <w:szCs w:val="20"/>
              </w:rPr>
              <w:t>Batch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757661" w14:textId="77777777" w:rsidR="005116F9" w:rsidRDefault="00000000">
            <w:r>
              <w:rPr>
                <w:sz w:val="20"/>
                <w:szCs w:val="20"/>
              </w:rPr>
              <w:t>Medium volume, moderate variety (bakery, clothing)</w:t>
            </w:r>
          </w:p>
        </w:tc>
      </w:tr>
      <w:tr w:rsidR="005116F9" w14:paraId="3BB5927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C9CE62" w14:textId="77777777" w:rsidR="005116F9" w:rsidRDefault="00000000">
            <w:r>
              <w:rPr>
                <w:b/>
                <w:bCs/>
                <w:sz w:val="20"/>
                <w:szCs w:val="20"/>
              </w:rPr>
              <w:t>Assembly Line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FF56E7" w14:textId="77777777" w:rsidR="005116F9" w:rsidRDefault="00000000">
            <w:r>
              <w:rPr>
                <w:sz w:val="20"/>
                <w:szCs w:val="20"/>
              </w:rPr>
              <w:t>High volume, low variety, sequential steps (cars, electronics)</w:t>
            </w:r>
          </w:p>
        </w:tc>
      </w:tr>
      <w:tr w:rsidR="005116F9" w14:paraId="4FAA412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C0C210" w14:textId="77777777" w:rsidR="005116F9" w:rsidRDefault="00000000">
            <w:r>
              <w:rPr>
                <w:b/>
                <w:bCs/>
                <w:sz w:val="20"/>
                <w:szCs w:val="20"/>
              </w:rPr>
              <w:t>Continuous Flow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E1C0B1" w14:textId="77777777" w:rsidR="005116F9" w:rsidRDefault="00000000">
            <w:r>
              <w:rPr>
                <w:sz w:val="20"/>
                <w:szCs w:val="20"/>
              </w:rPr>
              <w:t>Very high volume, no variety, runs 24/7 (oil refinery, paper mill)</w:t>
            </w:r>
          </w:p>
        </w:tc>
      </w:tr>
    </w:tbl>
    <w:p w14:paraId="51937DB7" w14:textId="77777777" w:rsidR="005116F9" w:rsidRDefault="005116F9">
      <w:pPr>
        <w:spacing w:before="200"/>
      </w:pPr>
    </w:p>
    <w:p w14:paraId="224AC6ED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Product-Process Matrix: </w:t>
      </w:r>
      <w:r>
        <w:rPr>
          <w:sz w:val="20"/>
          <w:szCs w:val="20"/>
        </w:rPr>
        <w:t>Match process type to volume/variety—moving diagonal is most efficient</w:t>
      </w:r>
    </w:p>
    <w:p w14:paraId="29BE25BA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Make-to-Order (MTO): </w:t>
      </w:r>
      <w:r>
        <w:rPr>
          <w:sz w:val="20"/>
          <w:szCs w:val="20"/>
        </w:rPr>
        <w:t>Start production only after customer orders (custom products)</w:t>
      </w:r>
    </w:p>
    <w:p w14:paraId="7EBA09D0" w14:textId="77777777" w:rsidR="005116F9" w:rsidRDefault="00000000">
      <w:pPr>
        <w:spacing w:before="100" w:after="100"/>
      </w:pPr>
      <w:r>
        <w:rPr>
          <w:sz w:val="20"/>
          <w:szCs w:val="20"/>
        </w:rPr>
        <w:lastRenderedPageBreak/>
        <w:t xml:space="preserve">💡 </w:t>
      </w:r>
      <w:r>
        <w:rPr>
          <w:b/>
          <w:bCs/>
          <w:sz w:val="20"/>
          <w:szCs w:val="20"/>
        </w:rPr>
        <w:t xml:space="preserve">Make-to-Stock (MTS): </w:t>
      </w:r>
      <w:proofErr w:type="gramStart"/>
      <w:r>
        <w:rPr>
          <w:sz w:val="20"/>
          <w:szCs w:val="20"/>
        </w:rPr>
        <w:t>Produce to</w:t>
      </w:r>
      <w:proofErr w:type="gramEnd"/>
      <w:r>
        <w:rPr>
          <w:sz w:val="20"/>
          <w:szCs w:val="20"/>
        </w:rPr>
        <w:t xml:space="preserve"> inventory based on forecasts (standard products)</w:t>
      </w:r>
    </w:p>
    <w:p w14:paraId="42176813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Assemble-to-Order (ATO): </w:t>
      </w:r>
      <w:r>
        <w:rPr>
          <w:sz w:val="20"/>
          <w:szCs w:val="20"/>
        </w:rPr>
        <w:t>Keep components ready, customize assembly when ordered (computers)</w:t>
      </w:r>
    </w:p>
    <w:p w14:paraId="17006FF4" w14:textId="77777777" w:rsidR="005116F9" w:rsidRDefault="005116F9">
      <w:pPr>
        <w:spacing w:before="400"/>
      </w:pPr>
    </w:p>
    <w:p w14:paraId="06D3AF52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PROCESS ANALYSIS</w:t>
      </w:r>
    </w:p>
    <w:p w14:paraId="01F9A1CD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11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357A988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C0F41C" w14:textId="77777777" w:rsidR="005116F9" w:rsidRDefault="00000000">
            <w:r>
              <w:rPr>
                <w:b/>
                <w:bCs/>
                <w:sz w:val="20"/>
                <w:szCs w:val="20"/>
              </w:rPr>
              <w:t>Cycle Time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61D0AE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Cycle Time = Time Available ÷ Units Required</w:t>
            </w:r>
          </w:p>
          <w:p w14:paraId="748F9360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Maximum time allowed at each station to meet demand</w:t>
            </w:r>
          </w:p>
          <w:p w14:paraId="4315C6DB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Designing assembly lines or calculating takt time</w:t>
            </w:r>
          </w:p>
        </w:tc>
      </w:tr>
    </w:tbl>
    <w:p w14:paraId="3B393147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3673E15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245546" w14:textId="77777777" w:rsidR="005116F9" w:rsidRDefault="00000000">
            <w:r>
              <w:rPr>
                <w:b/>
                <w:bCs/>
                <w:sz w:val="20"/>
                <w:szCs w:val="20"/>
              </w:rPr>
              <w:t>Throughput Rate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E82829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Throughput = 1 ÷ Bottleneck Time</w:t>
            </w:r>
          </w:p>
          <w:p w14:paraId="3D597C8B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 xml:space="preserve">Units per </w:t>
            </w:r>
            <w:proofErr w:type="gramStart"/>
            <w:r>
              <w:rPr>
                <w:sz w:val="18"/>
                <w:szCs w:val="18"/>
              </w:rPr>
              <w:t>time period</w:t>
            </w:r>
            <w:proofErr w:type="gramEnd"/>
            <w:r>
              <w:rPr>
                <w:sz w:val="18"/>
                <w:szCs w:val="18"/>
              </w:rPr>
              <w:t xml:space="preserve"> the system can produce (limited by slowest step)</w:t>
            </w:r>
          </w:p>
          <w:p w14:paraId="2D0BBD8F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Finding maximum system output</w:t>
            </w:r>
          </w:p>
        </w:tc>
      </w:tr>
    </w:tbl>
    <w:p w14:paraId="169921B3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37090C28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AE8801" w14:textId="77777777" w:rsidR="005116F9" w:rsidRDefault="00000000">
            <w:r>
              <w:rPr>
                <w:b/>
                <w:bCs/>
                <w:sz w:val="20"/>
                <w:szCs w:val="20"/>
              </w:rPr>
              <w:t>Little's Law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A435C7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Inventory = Throughput × Flow Time</w:t>
            </w:r>
          </w:p>
          <w:p w14:paraId="53AFDB99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Average items in system = rate × time each item spends in system</w:t>
            </w:r>
          </w:p>
          <w:p w14:paraId="1C88614A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Relating inventory, throughput, and lead time</w:t>
            </w:r>
          </w:p>
        </w:tc>
      </w:tr>
    </w:tbl>
    <w:p w14:paraId="71241DD0" w14:textId="77777777" w:rsidR="005116F9" w:rsidRDefault="005116F9">
      <w:pPr>
        <w:spacing w:before="200"/>
      </w:pPr>
    </w:p>
    <w:p w14:paraId="1198B91D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Bottleneck: </w:t>
      </w:r>
      <w:r>
        <w:rPr>
          <w:sz w:val="20"/>
          <w:szCs w:val="20"/>
        </w:rPr>
        <w:t>The step with the longest processing time—determines system capacity</w:t>
      </w:r>
    </w:p>
    <w:p w14:paraId="2B024D73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Flow Time: </w:t>
      </w:r>
      <w:r>
        <w:rPr>
          <w:sz w:val="20"/>
          <w:szCs w:val="20"/>
        </w:rPr>
        <w:t>Total time from start to finish for one unit</w:t>
      </w:r>
    </w:p>
    <w:p w14:paraId="12620C4C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Takt Time: </w:t>
      </w:r>
      <w:r>
        <w:rPr>
          <w:sz w:val="20"/>
          <w:szCs w:val="20"/>
        </w:rPr>
        <w:t>The "beat" of production—pace needed to meet customer demand</w:t>
      </w:r>
    </w:p>
    <w:p w14:paraId="567E7914" w14:textId="77777777" w:rsidR="005116F9" w:rsidRDefault="005116F9">
      <w:pPr>
        <w:spacing w:before="400"/>
      </w:pPr>
    </w:p>
    <w:p w14:paraId="4CF7DA51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PROJECT MANAGEMENT</w:t>
      </w:r>
    </w:p>
    <w:p w14:paraId="5B7F3E66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7DB9720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89BB40" w14:textId="77777777" w:rsidR="005116F9" w:rsidRDefault="00000000">
            <w:r>
              <w:rPr>
                <w:b/>
                <w:bCs/>
                <w:sz w:val="20"/>
                <w:szCs w:val="20"/>
              </w:rPr>
              <w:t>Expected Time (PERT)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E16B2E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TE = (a + 4m + b) ÷ 6</w:t>
            </w:r>
          </w:p>
          <w:p w14:paraId="3BD990E3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a=optimistic, m=most likely, b=pessimistic; weighted average</w:t>
            </w:r>
          </w:p>
          <w:p w14:paraId="249831C1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Estimating task duration with uncertainty</w:t>
            </w:r>
          </w:p>
        </w:tc>
      </w:tr>
    </w:tbl>
    <w:p w14:paraId="4E598516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7927F5A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537C86" w14:textId="77777777" w:rsidR="005116F9" w:rsidRDefault="00000000">
            <w:r>
              <w:rPr>
                <w:b/>
                <w:bCs/>
                <w:sz w:val="20"/>
                <w:szCs w:val="20"/>
              </w:rPr>
              <w:t>Variance (PERT)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DD1139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σ² = [(b - a) ÷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6]²</w:t>
            </w:r>
            <w:proofErr w:type="gramEnd"/>
          </w:p>
          <w:p w14:paraId="37EA8ACE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Spread of time estimates squared</w:t>
            </w:r>
          </w:p>
          <w:p w14:paraId="3BDBC52C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Calculating risk/uncertainty in project timing</w:t>
            </w:r>
          </w:p>
        </w:tc>
      </w:tr>
    </w:tbl>
    <w:p w14:paraId="0D074117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0DA35268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58BEEF" w14:textId="77777777" w:rsidR="005116F9" w:rsidRDefault="00000000">
            <w:r>
              <w:rPr>
                <w:b/>
                <w:bCs/>
                <w:sz w:val="20"/>
                <w:szCs w:val="20"/>
              </w:rPr>
              <w:t>Project Z-Score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A1BDC6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Z = (Due Date - Expected Completion) ÷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√(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>Sum of Critical Path Variances)</w:t>
            </w:r>
          </w:p>
          <w:p w14:paraId="7CFA44CB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How many standard deviations between target and expected date</w:t>
            </w:r>
          </w:p>
          <w:p w14:paraId="282E2738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Finding probability of finishing on time</w:t>
            </w:r>
          </w:p>
        </w:tc>
      </w:tr>
    </w:tbl>
    <w:p w14:paraId="4D9D2910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486F56E5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3D1704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EVM Metric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A8C3E1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Formula &amp; </w:t>
            </w:r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Meaning</w:t>
            </w:r>
            <w:proofErr w:type="gramEnd"/>
          </w:p>
        </w:tc>
      </w:tr>
      <w:tr w:rsidR="005116F9" w14:paraId="61AFF6B6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6565F5" w14:textId="77777777" w:rsidR="005116F9" w:rsidRDefault="00000000">
            <w:r>
              <w:rPr>
                <w:b/>
                <w:bCs/>
                <w:sz w:val="20"/>
                <w:szCs w:val="20"/>
              </w:rPr>
              <w:t>Cost Variance (CV)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054EE2" w14:textId="77777777" w:rsidR="005116F9" w:rsidRDefault="00000000">
            <w:r>
              <w:rPr>
                <w:sz w:val="20"/>
                <w:szCs w:val="20"/>
              </w:rPr>
              <w:t>CV = EV - AC (positive = under budget)</w:t>
            </w:r>
          </w:p>
        </w:tc>
      </w:tr>
      <w:tr w:rsidR="005116F9" w14:paraId="14BBAA74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989051" w14:textId="77777777" w:rsidR="005116F9" w:rsidRDefault="00000000">
            <w:r>
              <w:rPr>
                <w:b/>
                <w:bCs/>
                <w:sz w:val="20"/>
                <w:szCs w:val="20"/>
              </w:rPr>
              <w:t>Schedule Variance (SV)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E531FE" w14:textId="77777777" w:rsidR="005116F9" w:rsidRDefault="00000000">
            <w:r>
              <w:rPr>
                <w:sz w:val="20"/>
                <w:szCs w:val="20"/>
              </w:rPr>
              <w:t>SV = EV - PV (positive = ahead of schedule)</w:t>
            </w:r>
          </w:p>
        </w:tc>
      </w:tr>
      <w:tr w:rsidR="005116F9" w14:paraId="006C84E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86DB0F" w14:textId="77777777" w:rsidR="005116F9" w:rsidRDefault="00000000">
            <w:r>
              <w:rPr>
                <w:b/>
                <w:bCs/>
                <w:sz w:val="20"/>
                <w:szCs w:val="20"/>
              </w:rPr>
              <w:t>Cost Performance Index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8ED420" w14:textId="77777777" w:rsidR="005116F9" w:rsidRDefault="00000000">
            <w:r>
              <w:rPr>
                <w:sz w:val="20"/>
                <w:szCs w:val="20"/>
              </w:rPr>
              <w:t>CPI = EV ÷ AC (&gt;1 = efficient)</w:t>
            </w:r>
          </w:p>
        </w:tc>
      </w:tr>
      <w:tr w:rsidR="005116F9" w14:paraId="344DAB70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334B03" w14:textId="77777777" w:rsidR="005116F9" w:rsidRDefault="00000000">
            <w:r>
              <w:rPr>
                <w:b/>
                <w:bCs/>
                <w:sz w:val="20"/>
                <w:szCs w:val="20"/>
              </w:rPr>
              <w:t>Schedule Performance Index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D19BAA" w14:textId="77777777" w:rsidR="005116F9" w:rsidRDefault="00000000">
            <w:r>
              <w:rPr>
                <w:sz w:val="20"/>
                <w:szCs w:val="20"/>
              </w:rPr>
              <w:t>SPI = EV ÷ PV (&gt;1 = ahead)</w:t>
            </w:r>
          </w:p>
        </w:tc>
      </w:tr>
    </w:tbl>
    <w:p w14:paraId="22B6CA12" w14:textId="77777777" w:rsidR="005116F9" w:rsidRDefault="005116F9">
      <w:pPr>
        <w:spacing w:before="200"/>
      </w:pPr>
    </w:p>
    <w:p w14:paraId="5972DAF8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Critical Path: </w:t>
      </w:r>
      <w:r>
        <w:rPr>
          <w:sz w:val="20"/>
          <w:szCs w:val="20"/>
        </w:rPr>
        <w:t>Longest path through project network—determines minimum project duration</w:t>
      </w:r>
    </w:p>
    <w:p w14:paraId="26475268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Slack/Float: </w:t>
      </w:r>
      <w:r>
        <w:rPr>
          <w:sz w:val="20"/>
          <w:szCs w:val="20"/>
        </w:rPr>
        <w:t>Time an activity can be delayed without delaying the project (Critical Path has 0 slack)</w:t>
      </w:r>
    </w:p>
    <w:p w14:paraId="1931325B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Crashing: </w:t>
      </w:r>
      <w:r>
        <w:rPr>
          <w:sz w:val="20"/>
          <w:szCs w:val="20"/>
        </w:rPr>
        <w:t>Adding resources to reduce time on critical path activities (usually increases cost)</w:t>
      </w:r>
    </w:p>
    <w:p w14:paraId="0F6586FB" w14:textId="77777777" w:rsidR="005116F9" w:rsidRDefault="00000000">
      <w:r>
        <w:br w:type="page"/>
      </w:r>
    </w:p>
    <w:p w14:paraId="44F80E52" w14:textId="77777777" w:rsidR="005116F9" w:rsidRDefault="00000000">
      <w:pPr>
        <w:spacing w:before="400" w:after="100"/>
      </w:pPr>
      <w:r>
        <w:rPr>
          <w:b/>
          <w:bCs/>
          <w:color w:val="117A65"/>
          <w:sz w:val="36"/>
          <w:szCs w:val="36"/>
        </w:rPr>
        <w:lastRenderedPageBreak/>
        <w:t>ZONE 2: WHERE STUFF COMES FROM</w:t>
      </w:r>
    </w:p>
    <w:p w14:paraId="7B4A3009" w14:textId="77777777" w:rsidR="005116F9" w:rsidRDefault="00000000">
      <w:pPr>
        <w:spacing w:after="300"/>
      </w:pPr>
      <w:r>
        <w:rPr>
          <w:i/>
          <w:iCs/>
          <w:color w:val="808080"/>
        </w:rPr>
        <w:t>Supply Chain, Sourcing, Lean, Logistics | Chapters 14-16 | Module 2</w:t>
      </w:r>
    </w:p>
    <w:p w14:paraId="6821B7B6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LEAN SUPPLY CHAINS</w:t>
      </w:r>
    </w:p>
    <w:p w14:paraId="7091B76D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14 | Practice Operations: Module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6350772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36C989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The 7 Wastes (TIMWOOD)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DE46D7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Examples</w:t>
            </w:r>
          </w:p>
        </w:tc>
      </w:tr>
      <w:tr w:rsidR="005116F9" w14:paraId="754A239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F8E7B8" w14:textId="77777777" w:rsidR="005116F9" w:rsidRDefault="00000000">
            <w:r>
              <w:rPr>
                <w:b/>
                <w:bCs/>
                <w:sz w:val="20"/>
                <w:szCs w:val="20"/>
              </w:rPr>
              <w:t>Transportation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7DE46AE" w14:textId="77777777" w:rsidR="005116F9" w:rsidRDefault="00000000">
            <w:r>
              <w:rPr>
                <w:sz w:val="20"/>
                <w:szCs w:val="20"/>
              </w:rPr>
              <w:t>Moving materials unnecessarily between locations</w:t>
            </w:r>
          </w:p>
        </w:tc>
      </w:tr>
      <w:tr w:rsidR="005116F9" w14:paraId="56E8148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844B319" w14:textId="77777777" w:rsidR="005116F9" w:rsidRDefault="00000000">
            <w:r>
              <w:rPr>
                <w:b/>
                <w:bCs/>
                <w:sz w:val="20"/>
                <w:szCs w:val="20"/>
              </w:rPr>
              <w:t>Inventory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978C24" w14:textId="77777777" w:rsidR="005116F9" w:rsidRDefault="00000000">
            <w:r>
              <w:rPr>
                <w:sz w:val="20"/>
                <w:szCs w:val="20"/>
              </w:rPr>
              <w:t>Excess stock sitting idle, tying up cash</w:t>
            </w:r>
          </w:p>
        </w:tc>
      </w:tr>
      <w:tr w:rsidR="005116F9" w14:paraId="7917B8F4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69260A" w14:textId="77777777" w:rsidR="005116F9" w:rsidRDefault="00000000">
            <w:r>
              <w:rPr>
                <w:b/>
                <w:bCs/>
                <w:sz w:val="20"/>
                <w:szCs w:val="20"/>
              </w:rPr>
              <w:t>Motion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E505AD" w14:textId="77777777" w:rsidR="005116F9" w:rsidRDefault="00000000">
            <w:r>
              <w:rPr>
                <w:sz w:val="20"/>
                <w:szCs w:val="20"/>
              </w:rPr>
              <w:t>Unnecessary worker movement (poor layout)</w:t>
            </w:r>
          </w:p>
        </w:tc>
      </w:tr>
      <w:tr w:rsidR="005116F9" w14:paraId="0ED915D5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1F5344" w14:textId="77777777" w:rsidR="005116F9" w:rsidRDefault="00000000">
            <w:r>
              <w:rPr>
                <w:b/>
                <w:bCs/>
                <w:sz w:val="20"/>
                <w:szCs w:val="20"/>
              </w:rPr>
              <w:t>Waiting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CA1D76" w14:textId="77777777" w:rsidR="005116F9" w:rsidRDefault="00000000">
            <w:r>
              <w:rPr>
                <w:sz w:val="20"/>
                <w:szCs w:val="20"/>
              </w:rPr>
              <w:t>Idle time—machines, workers, or materials</w:t>
            </w:r>
          </w:p>
        </w:tc>
      </w:tr>
      <w:tr w:rsidR="005116F9" w14:paraId="7FD43749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273750" w14:textId="77777777" w:rsidR="005116F9" w:rsidRDefault="00000000">
            <w:r>
              <w:rPr>
                <w:b/>
                <w:bCs/>
                <w:sz w:val="20"/>
                <w:szCs w:val="20"/>
              </w:rPr>
              <w:t>Overproduction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81D4FA" w14:textId="77777777" w:rsidR="005116F9" w:rsidRDefault="00000000">
            <w:r>
              <w:rPr>
                <w:sz w:val="20"/>
                <w:szCs w:val="20"/>
              </w:rPr>
              <w:t>Making more than needed, before needed</w:t>
            </w:r>
          </w:p>
        </w:tc>
      </w:tr>
      <w:tr w:rsidR="005116F9" w14:paraId="5DECDB28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59DBC4" w14:textId="77777777" w:rsidR="005116F9" w:rsidRDefault="00000000">
            <w:r>
              <w:rPr>
                <w:b/>
                <w:bCs/>
                <w:sz w:val="20"/>
                <w:szCs w:val="20"/>
              </w:rPr>
              <w:t>Overprocessing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50A594" w14:textId="77777777" w:rsidR="005116F9" w:rsidRDefault="00000000">
            <w:r>
              <w:rPr>
                <w:sz w:val="20"/>
                <w:szCs w:val="20"/>
              </w:rPr>
              <w:t>More work than customer values (gold-plating)</w:t>
            </w:r>
          </w:p>
        </w:tc>
      </w:tr>
      <w:tr w:rsidR="005116F9" w14:paraId="69A10EF0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A076CE" w14:textId="77777777" w:rsidR="005116F9" w:rsidRDefault="00000000">
            <w:r>
              <w:rPr>
                <w:b/>
                <w:bCs/>
                <w:sz w:val="20"/>
                <w:szCs w:val="20"/>
              </w:rPr>
              <w:t>Defects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FA9E8B" w14:textId="77777777" w:rsidR="005116F9" w:rsidRDefault="00000000">
            <w:r>
              <w:rPr>
                <w:sz w:val="20"/>
                <w:szCs w:val="20"/>
              </w:rPr>
              <w:t>Errors requiring rework or scrap</w:t>
            </w:r>
          </w:p>
        </w:tc>
      </w:tr>
    </w:tbl>
    <w:p w14:paraId="62C70239" w14:textId="77777777" w:rsidR="005116F9" w:rsidRDefault="005116F9">
      <w:pPr>
        <w:spacing w:before="200"/>
      </w:pPr>
    </w:p>
    <w:p w14:paraId="07AD3A46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JIT (Just-in-Time): </w:t>
      </w:r>
      <w:r>
        <w:rPr>
          <w:sz w:val="20"/>
          <w:szCs w:val="20"/>
        </w:rPr>
        <w:t>Receive materials only when needed for production—minimizes inventory</w:t>
      </w:r>
    </w:p>
    <w:p w14:paraId="1BA142AF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Kanban: </w:t>
      </w:r>
      <w:r>
        <w:rPr>
          <w:sz w:val="20"/>
          <w:szCs w:val="20"/>
        </w:rPr>
        <w:t>Visual signal (card/bin) that triggers replenishment—pull system</w:t>
      </w:r>
    </w:p>
    <w:p w14:paraId="1487F058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Pull System: </w:t>
      </w:r>
      <w:r>
        <w:rPr>
          <w:sz w:val="20"/>
          <w:szCs w:val="20"/>
        </w:rPr>
        <w:t>Production driven by actual demand, not forecasts</w:t>
      </w:r>
    </w:p>
    <w:p w14:paraId="3E1C1F5C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Push System: </w:t>
      </w:r>
      <w:r>
        <w:rPr>
          <w:sz w:val="20"/>
          <w:szCs w:val="20"/>
        </w:rPr>
        <w:t>Production driven by forecasts—make and hope to sell</w:t>
      </w:r>
    </w:p>
    <w:p w14:paraId="57EBD986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Single Minute Exchange of Dies (SMED): </w:t>
      </w:r>
      <w:r>
        <w:rPr>
          <w:sz w:val="20"/>
          <w:szCs w:val="20"/>
        </w:rPr>
        <w:t>Reduce changeover time to enable smaller batches</w:t>
      </w:r>
    </w:p>
    <w:p w14:paraId="0E04C000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5S: </w:t>
      </w:r>
      <w:r>
        <w:rPr>
          <w:sz w:val="20"/>
          <w:szCs w:val="20"/>
        </w:rPr>
        <w:t xml:space="preserve">Sort, </w:t>
      </w:r>
      <w:proofErr w:type="gramStart"/>
      <w:r>
        <w:rPr>
          <w:sz w:val="20"/>
          <w:szCs w:val="20"/>
        </w:rPr>
        <w:t>Set</w:t>
      </w:r>
      <w:proofErr w:type="gramEnd"/>
      <w:r>
        <w:rPr>
          <w:sz w:val="20"/>
          <w:szCs w:val="20"/>
        </w:rPr>
        <w:t xml:space="preserve"> in order, Shine, Standardize, Sustain—workplace organization</w:t>
      </w:r>
    </w:p>
    <w:p w14:paraId="67467D11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Poka-Yoke: </w:t>
      </w:r>
      <w:r>
        <w:rPr>
          <w:sz w:val="20"/>
          <w:szCs w:val="20"/>
        </w:rPr>
        <w:t>Mistake-proofing—design prevents errors</w:t>
      </w:r>
    </w:p>
    <w:p w14:paraId="1638D071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Kaizen: </w:t>
      </w:r>
      <w:r>
        <w:rPr>
          <w:sz w:val="20"/>
          <w:szCs w:val="20"/>
        </w:rPr>
        <w:t>Continuous improvement through small, incremental changes</w:t>
      </w:r>
    </w:p>
    <w:p w14:paraId="1CA13BAC" w14:textId="77777777" w:rsidR="005116F9" w:rsidRDefault="005116F9">
      <w:pPr>
        <w:spacing w:before="400"/>
      </w:pPr>
    </w:p>
    <w:p w14:paraId="707AE6EF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LOGISTICS &amp; DISTRIBUTION</w:t>
      </w:r>
    </w:p>
    <w:p w14:paraId="35FA5A88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15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4D772C76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6FE90C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Transport Mode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4C62CD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Best For</w:t>
            </w:r>
          </w:p>
        </w:tc>
      </w:tr>
      <w:tr w:rsidR="005116F9" w14:paraId="40A839A5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FF18A79" w14:textId="77777777" w:rsidR="005116F9" w:rsidRDefault="00000000">
            <w:r>
              <w:rPr>
                <w:b/>
                <w:bCs/>
                <w:sz w:val="20"/>
                <w:szCs w:val="20"/>
              </w:rPr>
              <w:t>Truck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5A3B78" w14:textId="77777777" w:rsidR="005116F9" w:rsidRDefault="00000000">
            <w:r>
              <w:rPr>
                <w:sz w:val="20"/>
                <w:szCs w:val="20"/>
              </w:rPr>
              <w:t>Flexible, door-to-door, medium distances, most freight</w:t>
            </w:r>
          </w:p>
        </w:tc>
      </w:tr>
      <w:tr w:rsidR="005116F9" w14:paraId="4F7D2C9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B83A9F" w14:textId="77777777" w:rsidR="005116F9" w:rsidRDefault="00000000">
            <w:r>
              <w:rPr>
                <w:b/>
                <w:bCs/>
                <w:sz w:val="20"/>
                <w:szCs w:val="20"/>
              </w:rPr>
              <w:t>Rail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ADAAC6" w14:textId="77777777" w:rsidR="005116F9" w:rsidRDefault="00000000">
            <w:r>
              <w:rPr>
                <w:sz w:val="20"/>
                <w:szCs w:val="20"/>
              </w:rPr>
              <w:t>Heavy/bulk goods, long distances, cost-effective</w:t>
            </w:r>
          </w:p>
        </w:tc>
      </w:tr>
      <w:tr w:rsidR="005116F9" w14:paraId="79DAD0D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23B130" w14:textId="77777777" w:rsidR="005116F9" w:rsidRDefault="00000000">
            <w:r>
              <w:rPr>
                <w:b/>
                <w:bCs/>
                <w:sz w:val="20"/>
                <w:szCs w:val="20"/>
              </w:rPr>
              <w:t>Air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51313D" w14:textId="77777777" w:rsidR="005116F9" w:rsidRDefault="00000000">
            <w:r>
              <w:rPr>
                <w:sz w:val="20"/>
                <w:szCs w:val="20"/>
              </w:rPr>
              <w:t>High-value, time-sensitive, perishable goods</w:t>
            </w:r>
          </w:p>
        </w:tc>
      </w:tr>
      <w:tr w:rsidR="005116F9" w14:paraId="784BA26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8AC695" w14:textId="77777777" w:rsidR="005116F9" w:rsidRDefault="00000000">
            <w:r>
              <w:rPr>
                <w:b/>
                <w:bCs/>
                <w:sz w:val="20"/>
                <w:szCs w:val="20"/>
              </w:rPr>
              <w:t>Water/Ship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F13359" w14:textId="77777777" w:rsidR="005116F9" w:rsidRDefault="00000000">
            <w:r>
              <w:rPr>
                <w:sz w:val="20"/>
                <w:szCs w:val="20"/>
              </w:rPr>
              <w:t>Very heavy/bulky, international, lowest cost per ton-mile</w:t>
            </w:r>
          </w:p>
        </w:tc>
      </w:tr>
      <w:tr w:rsidR="005116F9" w14:paraId="4E76472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A2A87C" w14:textId="77777777" w:rsidR="005116F9" w:rsidRDefault="00000000">
            <w:r>
              <w:rPr>
                <w:b/>
                <w:bCs/>
                <w:sz w:val="20"/>
                <w:szCs w:val="20"/>
              </w:rPr>
              <w:t>Pipeline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2646C8" w14:textId="77777777" w:rsidR="005116F9" w:rsidRDefault="00000000">
            <w:r>
              <w:rPr>
                <w:sz w:val="20"/>
                <w:szCs w:val="20"/>
              </w:rPr>
              <w:t>Continuous flow commodities (oil, gas, water)</w:t>
            </w:r>
          </w:p>
        </w:tc>
      </w:tr>
    </w:tbl>
    <w:p w14:paraId="2A94EE4D" w14:textId="77777777" w:rsidR="005116F9" w:rsidRDefault="005116F9">
      <w:pPr>
        <w:spacing w:before="200"/>
      </w:pPr>
    </w:p>
    <w:p w14:paraId="2E86C3DC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Cross-Docking: </w:t>
      </w:r>
      <w:r>
        <w:rPr>
          <w:sz w:val="20"/>
          <w:szCs w:val="20"/>
        </w:rPr>
        <w:t>Unload from inbound trucks → sort → load directly to outbound (no storage)</w:t>
      </w:r>
    </w:p>
    <w:p w14:paraId="03149822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Milk Run: </w:t>
      </w:r>
      <w:r>
        <w:rPr>
          <w:sz w:val="20"/>
          <w:szCs w:val="20"/>
        </w:rPr>
        <w:t>Single vehicle picks up from multiple suppliers on one route</w:t>
      </w:r>
    </w:p>
    <w:p w14:paraId="481CEF39" w14:textId="77777777" w:rsidR="005116F9" w:rsidRDefault="00000000">
      <w:pPr>
        <w:spacing w:before="100" w:after="100"/>
      </w:pPr>
      <w:r>
        <w:rPr>
          <w:sz w:val="20"/>
          <w:szCs w:val="20"/>
        </w:rPr>
        <w:lastRenderedPageBreak/>
        <w:t xml:space="preserve">💡 </w:t>
      </w:r>
      <w:r>
        <w:rPr>
          <w:b/>
          <w:bCs/>
          <w:sz w:val="20"/>
          <w:szCs w:val="20"/>
        </w:rPr>
        <w:t xml:space="preserve">3PL: </w:t>
      </w:r>
      <w:r>
        <w:rPr>
          <w:sz w:val="20"/>
          <w:szCs w:val="20"/>
        </w:rPr>
        <w:t>Third-party logistics—outsourcing warehousing and transportation</w:t>
      </w:r>
    </w:p>
    <w:p w14:paraId="19123142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Postponement: </w:t>
      </w:r>
      <w:r>
        <w:rPr>
          <w:sz w:val="20"/>
          <w:szCs w:val="20"/>
        </w:rPr>
        <w:t>Delay final customization until customer order (reduces inventory risk)</w:t>
      </w:r>
    </w:p>
    <w:p w14:paraId="69F86965" w14:textId="77777777" w:rsidR="005116F9" w:rsidRDefault="005116F9">
      <w:pPr>
        <w:spacing w:before="400"/>
      </w:pPr>
    </w:p>
    <w:p w14:paraId="79F03F46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GLOBAL SOURCING &amp; PROCUREMENT</w:t>
      </w:r>
    </w:p>
    <w:p w14:paraId="10B85CBD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16 | Practice Operations: Module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60FE831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CA7F54" w14:textId="77777777" w:rsidR="005116F9" w:rsidRDefault="00000000">
            <w:r>
              <w:rPr>
                <w:b/>
                <w:bCs/>
                <w:sz w:val="20"/>
                <w:szCs w:val="20"/>
              </w:rPr>
              <w:t>Total Cost of Ownership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83639F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TCO = Purchase Price + Ordering Costs + Holding Costs + Quality Costs + Risk Costs</w:t>
            </w:r>
          </w:p>
          <w:p w14:paraId="3591CE1D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True cost goes beyond sticker price</w:t>
            </w:r>
          </w:p>
          <w:p w14:paraId="359CF20C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 xml:space="preserve">Comparing suppliers or </w:t>
            </w:r>
            <w:proofErr w:type="gramStart"/>
            <w:r>
              <w:rPr>
                <w:i/>
                <w:iCs/>
                <w:sz w:val="18"/>
                <w:szCs w:val="18"/>
              </w:rPr>
              <w:t>make</w:t>
            </w:r>
            <w:proofErr w:type="gramEnd"/>
            <w:r>
              <w:rPr>
                <w:i/>
                <w:iCs/>
                <w:sz w:val="18"/>
                <w:szCs w:val="18"/>
              </w:rPr>
              <w:t xml:space="preserve"> vs. buy decisions</w:t>
            </w:r>
          </w:p>
        </w:tc>
      </w:tr>
    </w:tbl>
    <w:p w14:paraId="1EF7BCD5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1C1953C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14090E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Supplier Relationship Type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17A6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AC111D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Characteristics</w:t>
            </w:r>
          </w:p>
        </w:tc>
      </w:tr>
      <w:tr w:rsidR="005116F9" w14:paraId="521A890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AF2B98" w14:textId="77777777" w:rsidR="005116F9" w:rsidRDefault="00000000">
            <w:r>
              <w:rPr>
                <w:b/>
                <w:bCs/>
                <w:sz w:val="20"/>
                <w:szCs w:val="20"/>
              </w:rPr>
              <w:t>Transactional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283232" w14:textId="77777777" w:rsidR="005116F9" w:rsidRDefault="00000000">
            <w:r>
              <w:rPr>
                <w:sz w:val="20"/>
                <w:szCs w:val="20"/>
              </w:rPr>
              <w:t>Price-focused, short-term, easy to switch</w:t>
            </w:r>
          </w:p>
        </w:tc>
      </w:tr>
      <w:tr w:rsidR="005116F9" w14:paraId="0F1B00A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0865E0" w14:textId="77777777" w:rsidR="005116F9" w:rsidRDefault="00000000">
            <w:r>
              <w:rPr>
                <w:b/>
                <w:bCs/>
                <w:sz w:val="20"/>
                <w:szCs w:val="20"/>
              </w:rPr>
              <w:t>Collaborative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393E61" w14:textId="77777777" w:rsidR="005116F9" w:rsidRDefault="00000000">
            <w:r>
              <w:rPr>
                <w:sz w:val="20"/>
                <w:szCs w:val="20"/>
              </w:rPr>
              <w:t>Long-term partnership, shared info, mutual benefit</w:t>
            </w:r>
          </w:p>
        </w:tc>
      </w:tr>
      <w:tr w:rsidR="005116F9" w14:paraId="422E18D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F5ED34" w14:textId="77777777" w:rsidR="005116F9" w:rsidRDefault="00000000">
            <w:r>
              <w:rPr>
                <w:b/>
                <w:bCs/>
                <w:sz w:val="20"/>
                <w:szCs w:val="20"/>
              </w:rPr>
              <w:t>Strategic Alliance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999D24" w14:textId="77777777" w:rsidR="005116F9" w:rsidRDefault="00000000">
            <w:r>
              <w:rPr>
                <w:sz w:val="20"/>
                <w:szCs w:val="20"/>
              </w:rPr>
              <w:t>Deep integration, joint investment, shared risk/reward</w:t>
            </w:r>
          </w:p>
        </w:tc>
      </w:tr>
    </w:tbl>
    <w:p w14:paraId="7D7CA542" w14:textId="77777777" w:rsidR="005116F9" w:rsidRDefault="005116F9">
      <w:pPr>
        <w:spacing w:before="200"/>
      </w:pPr>
    </w:p>
    <w:p w14:paraId="31DCC00D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Single Sourcing: </w:t>
      </w:r>
      <w:r>
        <w:rPr>
          <w:sz w:val="20"/>
          <w:szCs w:val="20"/>
        </w:rPr>
        <w:t>One supplier for a part—builds relationship but creates risk</w:t>
      </w:r>
    </w:p>
    <w:p w14:paraId="7CC07BED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Multiple Sourcing: </w:t>
      </w:r>
      <w:r>
        <w:rPr>
          <w:sz w:val="20"/>
          <w:szCs w:val="20"/>
        </w:rPr>
        <w:t>Several suppliers—reduces risk but harder to manage</w:t>
      </w:r>
    </w:p>
    <w:p w14:paraId="7F5F1EB1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Bullwhip Effect: </w:t>
      </w:r>
      <w:r>
        <w:rPr>
          <w:sz w:val="20"/>
          <w:szCs w:val="20"/>
        </w:rPr>
        <w:t>Small demand changes at retail amplify up the supply chain (causes inventory swings)</w:t>
      </w:r>
    </w:p>
    <w:p w14:paraId="7F296635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Landed Cost: </w:t>
      </w:r>
      <w:r>
        <w:rPr>
          <w:sz w:val="20"/>
          <w:szCs w:val="20"/>
        </w:rPr>
        <w:t>Total cost including shipping, duties, taxes, handling to get item to destination</w:t>
      </w:r>
    </w:p>
    <w:p w14:paraId="7242ED78" w14:textId="77777777" w:rsidR="005116F9" w:rsidRDefault="00000000">
      <w:r>
        <w:br w:type="page"/>
      </w:r>
    </w:p>
    <w:p w14:paraId="0C9D1C4B" w14:textId="77777777" w:rsidR="005116F9" w:rsidRDefault="00000000">
      <w:pPr>
        <w:spacing w:before="400" w:after="100"/>
      </w:pPr>
      <w:r>
        <w:rPr>
          <w:b/>
          <w:bCs/>
          <w:color w:val="884EA0"/>
          <w:sz w:val="36"/>
          <w:szCs w:val="36"/>
        </w:rPr>
        <w:lastRenderedPageBreak/>
        <w:t>ZONE 3: HOW WE PLAN</w:t>
      </w:r>
    </w:p>
    <w:p w14:paraId="02531AED" w14:textId="77777777" w:rsidR="005116F9" w:rsidRDefault="00000000">
      <w:pPr>
        <w:spacing w:after="300"/>
      </w:pPr>
      <w:r>
        <w:rPr>
          <w:i/>
          <w:iCs/>
          <w:color w:val="808080"/>
        </w:rPr>
        <w:t>Forecasting, Inventory, MRP, S&amp;OP | Chapters 18-21 | Modules 3-4</w:t>
      </w:r>
    </w:p>
    <w:p w14:paraId="493CB9FC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FORECASTING</w:t>
      </w:r>
    </w:p>
    <w:p w14:paraId="39B7C1C1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18 | Practice Operations: Module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1788AFB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90E559" w14:textId="77777777" w:rsidR="005116F9" w:rsidRDefault="00000000">
            <w:r>
              <w:rPr>
                <w:b/>
                <w:bCs/>
                <w:sz w:val="20"/>
                <w:szCs w:val="20"/>
              </w:rPr>
              <w:t>Simple Moving Average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BB782D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Forecast = (Sum of last n periods) ÷ n</w:t>
            </w:r>
          </w:p>
          <w:p w14:paraId="00FE1EF5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Average of recent periods; smooths random variation</w:t>
            </w:r>
          </w:p>
          <w:p w14:paraId="2FF650DB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Stable demand with no trend</w:t>
            </w:r>
          </w:p>
        </w:tc>
      </w:tr>
    </w:tbl>
    <w:p w14:paraId="71C9A966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6212734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74B32A" w14:textId="77777777" w:rsidR="005116F9" w:rsidRDefault="00000000">
            <w:r>
              <w:rPr>
                <w:b/>
                <w:bCs/>
                <w:sz w:val="20"/>
                <w:szCs w:val="20"/>
              </w:rPr>
              <w:t>Weighted Moving Average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0A3349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Forecast =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Σ(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>Weight × Demand for each period)</w:t>
            </w:r>
          </w:p>
          <w:p w14:paraId="3A5E8057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 xml:space="preserve">Recent periods </w:t>
            </w:r>
            <w:proofErr w:type="gramStart"/>
            <w:r>
              <w:rPr>
                <w:sz w:val="18"/>
                <w:szCs w:val="18"/>
              </w:rPr>
              <w:t>get</w:t>
            </w:r>
            <w:proofErr w:type="gramEnd"/>
            <w:r>
              <w:rPr>
                <w:sz w:val="18"/>
                <w:szCs w:val="18"/>
              </w:rPr>
              <w:t xml:space="preserve"> higher weights; weights must sum to 1.0</w:t>
            </w:r>
          </w:p>
          <w:p w14:paraId="566E5728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Stable demand, want more recent data influence</w:t>
            </w:r>
          </w:p>
        </w:tc>
      </w:tr>
    </w:tbl>
    <w:p w14:paraId="78DDF54F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54EA264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18DB92" w14:textId="77777777" w:rsidR="005116F9" w:rsidRDefault="00000000">
            <w:r>
              <w:rPr>
                <w:b/>
                <w:bCs/>
                <w:sz w:val="20"/>
                <w:szCs w:val="20"/>
              </w:rPr>
              <w:t>Exponential Smoothing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AC6441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Ft+1 = α × Dt + (1 - α) × Ft</w:t>
            </w:r>
          </w:p>
          <w:p w14:paraId="1A8EE0F7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New forecast = α(actual) + (1-</w:t>
            </w:r>
            <w:proofErr w:type="gramStart"/>
            <w:r>
              <w:rPr>
                <w:sz w:val="18"/>
                <w:szCs w:val="18"/>
              </w:rPr>
              <w:t>α)(</w:t>
            </w:r>
            <w:proofErr w:type="gramEnd"/>
            <w:r>
              <w:rPr>
                <w:sz w:val="18"/>
                <w:szCs w:val="18"/>
              </w:rPr>
              <w:t>old forecast); α = smoothing constant (0.1-0.3 typical)</w:t>
            </w:r>
          </w:p>
          <w:p w14:paraId="765924EA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Quick calculation, self-correcting</w:t>
            </w:r>
          </w:p>
        </w:tc>
      </w:tr>
    </w:tbl>
    <w:p w14:paraId="35CA988E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15834F9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4B4C9D" w14:textId="77777777" w:rsidR="005116F9" w:rsidRDefault="00000000">
            <w:r>
              <w:rPr>
                <w:b/>
                <w:bCs/>
                <w:sz w:val="20"/>
                <w:szCs w:val="20"/>
              </w:rPr>
              <w:t>Linear Regression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C6F263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Y = a + 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</w:rPr>
              <w:t>bX</w:t>
            </w:r>
            <w:proofErr w:type="spellEnd"/>
          </w:p>
          <w:p w14:paraId="5A4D8127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a = intercept, b = slope; use for trends</w:t>
            </w:r>
          </w:p>
          <w:p w14:paraId="6A60900E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Clear upward or downward trend</w:t>
            </w:r>
          </w:p>
        </w:tc>
      </w:tr>
    </w:tbl>
    <w:p w14:paraId="699119E9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3C1F656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9BF979" w14:textId="77777777" w:rsidR="005116F9" w:rsidRDefault="00000000">
            <w:r>
              <w:rPr>
                <w:b/>
                <w:bCs/>
                <w:sz w:val="20"/>
                <w:szCs w:val="20"/>
              </w:rPr>
              <w:t>MAD (Mean Absolute Deviation)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BEA47F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MAD = 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</w:rPr>
              <w:t>Σ|Actual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</w:rPr>
              <w:t xml:space="preserve"> - Forecast| ÷ n</w:t>
            </w:r>
          </w:p>
          <w:p w14:paraId="6CB97A9E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Average forecast error (ignoring + or -)</w:t>
            </w:r>
          </w:p>
          <w:p w14:paraId="22A2017A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Measuring forecast accuracy</w:t>
            </w:r>
          </w:p>
        </w:tc>
      </w:tr>
    </w:tbl>
    <w:p w14:paraId="1B81460F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7AA28E1D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695EAD" w14:textId="77777777" w:rsidR="005116F9" w:rsidRDefault="00000000">
            <w:r>
              <w:rPr>
                <w:b/>
                <w:bCs/>
                <w:sz w:val="20"/>
                <w:szCs w:val="20"/>
              </w:rPr>
              <w:t>MAPE (%)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61F9A6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MAPE = [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Σ(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>|Actual - Forecast| ÷ Actual)] ÷ n × 100%</w:t>
            </w:r>
          </w:p>
          <w:p w14:paraId="4BB3373C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Average error as percentage of actual</w:t>
            </w:r>
          </w:p>
          <w:p w14:paraId="355AE226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Comparing accuracy across different-sized items</w:t>
            </w:r>
          </w:p>
        </w:tc>
      </w:tr>
    </w:tbl>
    <w:p w14:paraId="4932E539" w14:textId="77777777" w:rsidR="005116F9" w:rsidRDefault="005116F9">
      <w:pPr>
        <w:spacing w:before="200"/>
      </w:pPr>
    </w:p>
    <w:p w14:paraId="40908AC2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Tracking Signal: </w:t>
      </w:r>
      <w:r>
        <w:rPr>
          <w:sz w:val="20"/>
          <w:szCs w:val="20"/>
        </w:rPr>
        <w:t>TS = Running Sum of Errors ÷ MAD (should stay between ±4; if not, forecast is biased)</w:t>
      </w:r>
    </w:p>
    <w:p w14:paraId="04280028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Seasonal Index: </w:t>
      </w:r>
      <w:r>
        <w:rPr>
          <w:sz w:val="20"/>
          <w:szCs w:val="20"/>
        </w:rPr>
        <w:t>Actual ÷ Trend value; &gt;1 means above-average season, &lt;1 means below</w:t>
      </w:r>
    </w:p>
    <w:p w14:paraId="0D9AC38B" w14:textId="77777777" w:rsidR="005116F9" w:rsidRDefault="005116F9">
      <w:pPr>
        <w:spacing w:before="400"/>
      </w:pPr>
    </w:p>
    <w:p w14:paraId="054C6A24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SALES &amp; OPERATIONS PLANNING</w:t>
      </w:r>
    </w:p>
    <w:p w14:paraId="5F9094DC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19 | Practice Operations: Module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3D2160F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AB9516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834CAC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How It Works</w:t>
            </w:r>
          </w:p>
        </w:tc>
      </w:tr>
      <w:tr w:rsidR="005116F9" w14:paraId="6822745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91AE95" w14:textId="77777777" w:rsidR="005116F9" w:rsidRDefault="00000000">
            <w:r>
              <w:rPr>
                <w:b/>
                <w:bCs/>
                <w:sz w:val="20"/>
                <w:szCs w:val="20"/>
              </w:rPr>
              <w:t>Level 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E37594" w14:textId="77777777" w:rsidR="005116F9" w:rsidRDefault="00000000">
            <w:r>
              <w:rPr>
                <w:sz w:val="20"/>
                <w:szCs w:val="20"/>
              </w:rPr>
              <w:t>Constant workforce/output; absorb demand swings with inventory</w:t>
            </w:r>
          </w:p>
        </w:tc>
      </w:tr>
      <w:tr w:rsidR="005116F9" w14:paraId="3AD767E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CD756E7" w14:textId="77777777" w:rsidR="005116F9" w:rsidRDefault="00000000">
            <w:r>
              <w:rPr>
                <w:b/>
                <w:bCs/>
                <w:sz w:val="20"/>
                <w:szCs w:val="20"/>
              </w:rPr>
              <w:lastRenderedPageBreak/>
              <w:t>Chase 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2D8F18" w14:textId="77777777" w:rsidR="005116F9" w:rsidRDefault="00000000">
            <w:r>
              <w:rPr>
                <w:sz w:val="20"/>
                <w:szCs w:val="20"/>
              </w:rPr>
              <w:t>Match production to demand; hire/fire or use overtime</w:t>
            </w:r>
          </w:p>
        </w:tc>
      </w:tr>
      <w:tr w:rsidR="005116F9" w14:paraId="12D4A5A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B90C9C" w14:textId="77777777" w:rsidR="005116F9" w:rsidRDefault="00000000">
            <w:r>
              <w:rPr>
                <w:b/>
                <w:bCs/>
                <w:sz w:val="20"/>
                <w:szCs w:val="20"/>
              </w:rPr>
              <w:t>Mixed Strategy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A25AFC2" w14:textId="77777777" w:rsidR="005116F9" w:rsidRDefault="00000000">
            <w:r>
              <w:rPr>
                <w:sz w:val="20"/>
                <w:szCs w:val="20"/>
              </w:rPr>
              <w:t>Combine approaches based on cost trade-offs</w:t>
            </w:r>
          </w:p>
        </w:tc>
      </w:tr>
    </w:tbl>
    <w:p w14:paraId="02E4D5F6" w14:textId="77777777" w:rsidR="005116F9" w:rsidRDefault="005116F9">
      <w:pPr>
        <w:spacing w:before="200"/>
      </w:pPr>
    </w:p>
    <w:p w14:paraId="1FF0F85D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Aggregate Planning: </w:t>
      </w:r>
      <w:r>
        <w:rPr>
          <w:sz w:val="20"/>
          <w:szCs w:val="20"/>
        </w:rPr>
        <w:t>Medium-term (6-18 months) decisions about workforce size, production rates, inventory</w:t>
      </w:r>
    </w:p>
    <w:p w14:paraId="7A74D1E3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Yield Management: </w:t>
      </w:r>
      <w:r>
        <w:rPr>
          <w:sz w:val="20"/>
          <w:szCs w:val="20"/>
        </w:rPr>
        <w:t>Adjusting prices to match demand to fixed capacity (airlines, hotels)</w:t>
      </w:r>
    </w:p>
    <w:p w14:paraId="6EA4FAF5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Key Trade-offs: </w:t>
      </w:r>
      <w:r>
        <w:rPr>
          <w:sz w:val="20"/>
          <w:szCs w:val="20"/>
        </w:rPr>
        <w:t>Hiring/firing costs vs. inventory costs vs. overtime vs. stockout costs</w:t>
      </w:r>
    </w:p>
    <w:p w14:paraId="4A3C6ED5" w14:textId="77777777" w:rsidR="005116F9" w:rsidRDefault="005116F9">
      <w:pPr>
        <w:spacing w:before="400"/>
      </w:pPr>
    </w:p>
    <w:p w14:paraId="0B74B587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INVENTORY MANAGEMENT</w:t>
      </w:r>
    </w:p>
    <w:p w14:paraId="1764AED9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20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7C45C4F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947428" w14:textId="77777777" w:rsidR="005116F9" w:rsidRDefault="00000000">
            <w:r>
              <w:rPr>
                <w:b/>
                <w:bCs/>
                <w:sz w:val="20"/>
                <w:szCs w:val="20"/>
              </w:rPr>
              <w:t>EOQ (Economic Order Quantity)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38D449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Q* =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√(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>2DS ÷ H)</w:t>
            </w:r>
          </w:p>
          <w:p w14:paraId="3D34BF60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D = annual demand, S = order/setup cost, H = holding cost per unit per year</w:t>
            </w:r>
          </w:p>
          <w:p w14:paraId="2B9E8AF6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Finding order quantity that minimizes total inventory costs</w:t>
            </w:r>
          </w:p>
        </w:tc>
      </w:tr>
    </w:tbl>
    <w:p w14:paraId="1BA27AD9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53C6A4B8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4F8A02" w14:textId="77777777" w:rsidR="005116F9" w:rsidRDefault="00000000">
            <w:r>
              <w:rPr>
                <w:b/>
                <w:bCs/>
                <w:sz w:val="20"/>
                <w:szCs w:val="20"/>
              </w:rPr>
              <w:t>Reorder Point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6E4AE3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ROP = d × L + Safety Stock</w:t>
            </w:r>
          </w:p>
          <w:p w14:paraId="6B3BD056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d = demand per day, L = lead time in days</w:t>
            </w:r>
          </w:p>
          <w:p w14:paraId="70B46654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When to place an order</w:t>
            </w:r>
          </w:p>
        </w:tc>
      </w:tr>
    </w:tbl>
    <w:p w14:paraId="06A9F898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3C0CE11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B29937" w14:textId="77777777" w:rsidR="005116F9" w:rsidRDefault="00000000">
            <w:r>
              <w:rPr>
                <w:b/>
                <w:bCs/>
                <w:sz w:val="20"/>
                <w:szCs w:val="20"/>
              </w:rPr>
              <w:t>Safety Stock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AC9D15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SS = z × 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</w:rPr>
              <w:t>σL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</w:rPr>
              <w:t xml:space="preserve">   or   SS = z × 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</w:rPr>
              <w:t>σd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</w:rPr>
              <w:t xml:space="preserve"> × √L</w:t>
            </w:r>
          </w:p>
          <w:p w14:paraId="2813211F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z = service level z-score, σ = standard deviation of demand or lead time</w:t>
            </w:r>
          </w:p>
          <w:p w14:paraId="00EA6AB9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Buffer against demand or lead time uncertainty</w:t>
            </w:r>
          </w:p>
        </w:tc>
      </w:tr>
    </w:tbl>
    <w:p w14:paraId="552538A7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706462D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FB5489" w14:textId="77777777" w:rsidR="005116F9" w:rsidRDefault="00000000">
            <w:r>
              <w:rPr>
                <w:b/>
                <w:bCs/>
                <w:sz w:val="20"/>
                <w:szCs w:val="20"/>
              </w:rPr>
              <w:t>Total Annual Cost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E6B488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TC = DC + (D/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Q)S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 xml:space="preserve"> + (Q/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2)H</w:t>
            </w:r>
            <w:proofErr w:type="gramEnd"/>
          </w:p>
          <w:p w14:paraId="28A8980E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Purchase cost + Ordering cost + Holding cost</w:t>
            </w:r>
          </w:p>
          <w:p w14:paraId="66DE11F9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Evaluating inventory policies</w:t>
            </w:r>
          </w:p>
        </w:tc>
      </w:tr>
    </w:tbl>
    <w:p w14:paraId="56307C5D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2187C66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1FE6B6" w14:textId="77777777" w:rsidR="005116F9" w:rsidRDefault="00000000">
            <w:r>
              <w:rPr>
                <w:b/>
                <w:bCs/>
                <w:sz w:val="20"/>
                <w:szCs w:val="20"/>
              </w:rPr>
              <w:t>Newsvendor (Single Period)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E28F4F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 xml:space="preserve">Order until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P(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>Demand ≤ Q) = Cu ÷ (Cu + Co)</w:t>
            </w:r>
          </w:p>
          <w:p w14:paraId="6DA0B691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Cu = cost of understocking, Co = cost of overstocking</w:t>
            </w:r>
          </w:p>
          <w:p w14:paraId="4988D608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One-time orders with uncertain demand (perishables, fashion)</w:t>
            </w:r>
          </w:p>
        </w:tc>
      </w:tr>
    </w:tbl>
    <w:p w14:paraId="70D31A8F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41B5C22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AEC22E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ABC Classification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5C3DA5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Policy</w:t>
            </w:r>
          </w:p>
        </w:tc>
      </w:tr>
      <w:tr w:rsidR="005116F9" w14:paraId="0084BA2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E70D04" w14:textId="77777777" w:rsidR="005116F9" w:rsidRDefault="00000000">
            <w:proofErr w:type="gramStart"/>
            <w:r>
              <w:rPr>
                <w:b/>
                <w:bCs/>
                <w:sz w:val="20"/>
                <w:szCs w:val="20"/>
              </w:rPr>
              <w:t>A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Items (70-80% of $)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EB3608" w14:textId="77777777" w:rsidR="005116F9" w:rsidRDefault="00000000">
            <w:r>
              <w:rPr>
                <w:sz w:val="20"/>
                <w:szCs w:val="20"/>
              </w:rPr>
              <w:t>Tight control, frequent review, accurate records</w:t>
            </w:r>
          </w:p>
        </w:tc>
      </w:tr>
      <w:tr w:rsidR="005116F9" w14:paraId="54FF5EB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E7586A" w14:textId="77777777" w:rsidR="005116F9" w:rsidRDefault="00000000">
            <w:r>
              <w:rPr>
                <w:b/>
                <w:bCs/>
                <w:sz w:val="20"/>
                <w:szCs w:val="20"/>
              </w:rPr>
              <w:t>B Items (15-20% of $)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C37D552" w14:textId="77777777" w:rsidR="005116F9" w:rsidRDefault="00000000">
            <w:r>
              <w:rPr>
                <w:sz w:val="20"/>
                <w:szCs w:val="20"/>
              </w:rPr>
              <w:t>Moderate control, periodic review</w:t>
            </w:r>
          </w:p>
        </w:tc>
      </w:tr>
      <w:tr w:rsidR="005116F9" w14:paraId="76A51424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E16799" w14:textId="77777777" w:rsidR="005116F9" w:rsidRDefault="00000000">
            <w:r>
              <w:rPr>
                <w:b/>
                <w:bCs/>
                <w:sz w:val="20"/>
                <w:szCs w:val="20"/>
              </w:rPr>
              <w:t>C Items (5-10% of $)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503F9B" w14:textId="77777777" w:rsidR="005116F9" w:rsidRDefault="00000000">
            <w:r>
              <w:rPr>
                <w:sz w:val="20"/>
                <w:szCs w:val="20"/>
              </w:rPr>
              <w:t>Simple controls, large order quantities</w:t>
            </w:r>
          </w:p>
        </w:tc>
      </w:tr>
    </w:tbl>
    <w:p w14:paraId="3602AC6E" w14:textId="77777777" w:rsidR="005116F9" w:rsidRDefault="005116F9">
      <w:pPr>
        <w:spacing w:before="200"/>
      </w:pPr>
    </w:p>
    <w:p w14:paraId="1F9DBB79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Fixed-Order Quantity System (Q): </w:t>
      </w:r>
      <w:r>
        <w:rPr>
          <w:sz w:val="20"/>
          <w:szCs w:val="20"/>
        </w:rPr>
        <w:t>Order same quantity when inventory hits reorder point</w:t>
      </w:r>
    </w:p>
    <w:p w14:paraId="012DDDB0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Fixed-Time Period System (P): </w:t>
      </w:r>
      <w:r>
        <w:rPr>
          <w:sz w:val="20"/>
          <w:szCs w:val="20"/>
        </w:rPr>
        <w:t>Review inventory at fixed intervals, order variable quantity to reach target</w:t>
      </w:r>
    </w:p>
    <w:p w14:paraId="579E5C6A" w14:textId="77777777" w:rsidR="005116F9" w:rsidRDefault="005116F9">
      <w:pPr>
        <w:spacing w:before="400"/>
      </w:pPr>
    </w:p>
    <w:p w14:paraId="714C202E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MATERIAL REQUIREMENTS PLANNING (MRP)</w:t>
      </w:r>
    </w:p>
    <w:p w14:paraId="107B6991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21 | Practice Operations: Module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69D5036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8DA608" w14:textId="77777777" w:rsidR="005116F9" w:rsidRDefault="00000000">
            <w:r>
              <w:rPr>
                <w:b/>
                <w:bCs/>
                <w:sz w:val="20"/>
                <w:szCs w:val="20"/>
              </w:rPr>
              <w:t>Net Requirements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27703F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Net Req = Gross Req - Scheduled Receipts - On Hand + Safety Stock</w:t>
            </w:r>
          </w:p>
          <w:p w14:paraId="560A1DF1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 xml:space="preserve">What you </w:t>
            </w:r>
            <w:proofErr w:type="gramStart"/>
            <w:r>
              <w:rPr>
                <w:sz w:val="18"/>
                <w:szCs w:val="18"/>
              </w:rPr>
              <w:t>actually need</w:t>
            </w:r>
            <w:proofErr w:type="gramEnd"/>
            <w:r>
              <w:rPr>
                <w:sz w:val="18"/>
                <w:szCs w:val="18"/>
              </w:rPr>
              <w:t xml:space="preserve"> to order/produce</w:t>
            </w:r>
          </w:p>
          <w:p w14:paraId="5D2B8688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MRP explosion calculations</w:t>
            </w:r>
          </w:p>
        </w:tc>
      </w:tr>
    </w:tbl>
    <w:p w14:paraId="2BF01A6D" w14:textId="77777777" w:rsidR="005116F9" w:rsidRDefault="005116F9">
      <w:pPr>
        <w:spacing w:before="200"/>
      </w:pPr>
    </w:p>
    <w:p w14:paraId="35328E2E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Bill of Materials (BOM): </w:t>
      </w:r>
      <w:r>
        <w:rPr>
          <w:sz w:val="20"/>
          <w:szCs w:val="20"/>
        </w:rPr>
        <w:t>Recipe showing all components and quantities needed to make parent item</w:t>
      </w:r>
    </w:p>
    <w:p w14:paraId="6F855898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Master Production Schedule (MPS): </w:t>
      </w:r>
      <w:r>
        <w:rPr>
          <w:sz w:val="20"/>
          <w:szCs w:val="20"/>
        </w:rPr>
        <w:t>What end items to make, in what quantities, when—drives MRP</w:t>
      </w:r>
    </w:p>
    <w:p w14:paraId="69A4AFE9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Lot-for-Lot: </w:t>
      </w:r>
      <w:r>
        <w:rPr>
          <w:sz w:val="20"/>
          <w:szCs w:val="20"/>
        </w:rPr>
        <w:t xml:space="preserve">Order exactly what's </w:t>
      </w:r>
      <w:proofErr w:type="gramStart"/>
      <w:r>
        <w:rPr>
          <w:sz w:val="20"/>
          <w:szCs w:val="20"/>
        </w:rPr>
        <w:t>needed</w:t>
      </w:r>
      <w:proofErr w:type="gramEnd"/>
      <w:r>
        <w:rPr>
          <w:sz w:val="20"/>
          <w:szCs w:val="20"/>
        </w:rPr>
        <w:t xml:space="preserve"> each period (minimizes inventory, maximizes orders)</w:t>
      </w:r>
    </w:p>
    <w:p w14:paraId="6DFD5EAD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Lead Time Offsetting: </w:t>
      </w:r>
      <w:r>
        <w:rPr>
          <w:sz w:val="20"/>
          <w:szCs w:val="20"/>
        </w:rPr>
        <w:t>Schedule release date = due date minus lead time</w:t>
      </w:r>
    </w:p>
    <w:p w14:paraId="2C25F54E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Low-Level Coding: </w:t>
      </w:r>
      <w:r>
        <w:rPr>
          <w:sz w:val="20"/>
          <w:szCs w:val="20"/>
        </w:rPr>
        <w:t>Assign each item to its lowest level in any BOM (ensures proper explosion)</w:t>
      </w:r>
    </w:p>
    <w:p w14:paraId="47407EE3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Planned Order Release: </w:t>
      </w:r>
      <w:r>
        <w:rPr>
          <w:sz w:val="20"/>
          <w:szCs w:val="20"/>
        </w:rPr>
        <w:t>When to release order to meet planned receipt date</w:t>
      </w:r>
    </w:p>
    <w:p w14:paraId="1050A43B" w14:textId="77777777" w:rsidR="005116F9" w:rsidRDefault="00000000">
      <w:r>
        <w:br w:type="page"/>
      </w:r>
    </w:p>
    <w:p w14:paraId="00B93624" w14:textId="77777777" w:rsidR="005116F9" w:rsidRDefault="00000000">
      <w:pPr>
        <w:spacing w:before="400" w:after="100"/>
      </w:pPr>
      <w:r>
        <w:rPr>
          <w:b/>
          <w:bCs/>
          <w:color w:val="B9770E"/>
          <w:sz w:val="36"/>
          <w:szCs w:val="36"/>
        </w:rPr>
        <w:lastRenderedPageBreak/>
        <w:t>ZONE 4: HOW WE OPTIMIZE</w:t>
      </w:r>
    </w:p>
    <w:p w14:paraId="5C5EBA39" w14:textId="77777777" w:rsidR="005116F9" w:rsidRDefault="00000000">
      <w:pPr>
        <w:spacing w:after="300"/>
      </w:pPr>
      <w:r>
        <w:rPr>
          <w:i/>
          <w:iCs/>
          <w:color w:val="808080"/>
        </w:rPr>
        <w:t>Quality, Scheduling, Constraints | Chapters 12-13, 22 | Modules 5-6</w:t>
      </w:r>
    </w:p>
    <w:p w14:paraId="391B10EC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QUALITY MANAGEMENT &amp; STATISTICAL PROCESS CONTROL</w:t>
      </w:r>
    </w:p>
    <w:p w14:paraId="5E650879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12-13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50290EF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02E285" w14:textId="77777777" w:rsidR="005116F9" w:rsidRDefault="00000000">
            <w:r>
              <w:rPr>
                <w:b/>
                <w:bCs/>
                <w:sz w:val="20"/>
                <w:szCs w:val="20"/>
              </w:rPr>
              <w:t>Process Capability (Cp)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B8FCFB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Cp = (USL - LSL) ÷ 6σ</w:t>
            </w:r>
          </w:p>
          <w:p w14:paraId="65CDFBE7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Can the process fit within spec limits? Cp ≥ 1.33 is good</w:t>
            </w:r>
          </w:p>
          <w:p w14:paraId="2A45BB24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Assessing whether process CAN meet specs</w:t>
            </w:r>
          </w:p>
        </w:tc>
      </w:tr>
    </w:tbl>
    <w:p w14:paraId="52303774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03C47468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CC448B" w14:textId="77777777" w:rsidR="005116F9" w:rsidRDefault="00000000">
            <w:r>
              <w:rPr>
                <w:b/>
                <w:bCs/>
                <w:sz w:val="20"/>
                <w:szCs w:val="20"/>
              </w:rPr>
              <w:t>Process Capability Index (</w:t>
            </w:r>
            <w:proofErr w:type="spellStart"/>
            <w:r>
              <w:rPr>
                <w:b/>
                <w:bCs/>
                <w:sz w:val="20"/>
                <w:szCs w:val="20"/>
              </w:rPr>
              <w:t>Cpk</w:t>
            </w:r>
            <w:proofErr w:type="spellEnd"/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6E5573" w14:textId="77777777" w:rsidR="005116F9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</w:rPr>
              <w:t>Cpk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</w:rPr>
              <w:t xml:space="preserve"> =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>min[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>(USL - μ) ÷ 3σ, (μ - LSL) ÷ 3σ]</w:t>
            </w:r>
          </w:p>
          <w:p w14:paraId="2CD0E529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 xml:space="preserve">Is the process centered AND capable? </w:t>
            </w:r>
            <w:proofErr w:type="spellStart"/>
            <w:r>
              <w:rPr>
                <w:sz w:val="18"/>
                <w:szCs w:val="18"/>
              </w:rPr>
              <w:t>Cpk</w:t>
            </w:r>
            <w:proofErr w:type="spellEnd"/>
            <w:r>
              <w:rPr>
                <w:sz w:val="18"/>
                <w:szCs w:val="18"/>
              </w:rPr>
              <w:t xml:space="preserve"> ≥ 1.33 is good</w:t>
            </w:r>
          </w:p>
          <w:p w14:paraId="64F41B34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Assessing whether process IS meeting specs</w:t>
            </w:r>
          </w:p>
        </w:tc>
      </w:tr>
    </w:tbl>
    <w:p w14:paraId="22B27D72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1FEC06E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332B7" w14:textId="77777777" w:rsidR="005116F9" w:rsidRDefault="00000000">
            <w:r>
              <w:rPr>
                <w:b/>
                <w:bCs/>
                <w:sz w:val="20"/>
                <w:szCs w:val="20"/>
              </w:rPr>
              <w:t>X-bar Chart Limits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3D6814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UCL = X̄ + A₂R̄    LCL = X̄ - A₂R̄</w:t>
            </w:r>
          </w:p>
          <w:p w14:paraId="56CE99B0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Control limits for sample means; A₂ from table based on sample size</w:t>
            </w:r>
          </w:p>
          <w:p w14:paraId="4EEAC748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Monitoring process center</w:t>
            </w:r>
          </w:p>
        </w:tc>
      </w:tr>
    </w:tbl>
    <w:p w14:paraId="3CD1750E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3963006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846936" w14:textId="77777777" w:rsidR="005116F9" w:rsidRDefault="00000000">
            <w:r>
              <w:rPr>
                <w:b/>
                <w:bCs/>
                <w:sz w:val="20"/>
                <w:szCs w:val="20"/>
              </w:rPr>
              <w:t>R Chart Limits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C50F43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UCL = D₄R̄    LCL = D₃R̄</w:t>
            </w:r>
          </w:p>
          <w:p w14:paraId="26E76498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Control limits for sample ranges; D₃, D₄ from table</w:t>
            </w:r>
          </w:p>
          <w:p w14:paraId="160ADA3D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Monitoring process variation</w:t>
            </w:r>
          </w:p>
        </w:tc>
      </w:tr>
    </w:tbl>
    <w:p w14:paraId="2613F3CC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010A163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7C944D" w14:textId="77777777" w:rsidR="005116F9" w:rsidRDefault="00000000">
            <w:r>
              <w:rPr>
                <w:b/>
                <w:bCs/>
                <w:sz w:val="20"/>
                <w:szCs w:val="20"/>
              </w:rPr>
              <w:t>p-Chart Limits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523AD8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UCL = p̄ + 3√(p̄(1-p̄)/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</w:rPr>
              <w:t xml:space="preserve">n)   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</w:rPr>
              <w:t xml:space="preserve"> LCL = p̄ - 3√(p̄(1-p̄)/n)</w:t>
            </w:r>
          </w:p>
          <w:p w14:paraId="71A84762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For proportion defective; n = sample size</w:t>
            </w:r>
          </w:p>
          <w:p w14:paraId="5FC76F6A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Monitoring defect rates (attributes data)</w:t>
            </w:r>
          </w:p>
        </w:tc>
      </w:tr>
    </w:tbl>
    <w:p w14:paraId="7B040F1A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122D759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C45CB1" w14:textId="77777777" w:rsidR="005116F9" w:rsidRDefault="00000000">
            <w:r>
              <w:rPr>
                <w:b/>
                <w:bCs/>
                <w:sz w:val="20"/>
                <w:szCs w:val="20"/>
              </w:rPr>
              <w:t>c-Chart Limits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24EE9C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UCL = c̄ + 3√c̄    LCL = c̄ - 3√c̄</w:t>
            </w:r>
          </w:p>
          <w:p w14:paraId="58E29742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For count of defects per unit; c̄ = average defects</w:t>
            </w:r>
          </w:p>
          <w:p w14:paraId="07D1AED9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Monitoring defect counts (scratches, blemishes)</w:t>
            </w:r>
          </w:p>
        </w:tc>
      </w:tr>
    </w:tbl>
    <w:p w14:paraId="750471D3" w14:textId="77777777" w:rsidR="005116F9" w:rsidRDefault="005116F9">
      <w:pPr>
        <w:spacing w:before="200"/>
      </w:pPr>
    </w:p>
    <w:p w14:paraId="468F9B4C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In Control: </w:t>
      </w:r>
      <w:r>
        <w:rPr>
          <w:sz w:val="20"/>
          <w:szCs w:val="20"/>
        </w:rPr>
        <w:t>All points between control limits, no patterns—only common cause variation</w:t>
      </w:r>
    </w:p>
    <w:p w14:paraId="0E457EF7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Out of Control: </w:t>
      </w:r>
      <w:r>
        <w:rPr>
          <w:sz w:val="20"/>
          <w:szCs w:val="20"/>
        </w:rPr>
        <w:t>Points outside limits OR patterns (7 consecutive up/down, 7 above/below center)</w:t>
      </w:r>
    </w:p>
    <w:p w14:paraId="1B2480BB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Six Sigma: </w:t>
      </w:r>
      <w:r>
        <w:rPr>
          <w:sz w:val="20"/>
          <w:szCs w:val="20"/>
        </w:rPr>
        <w:t>Process with 3.4 defects per million opportunities (6σ from mean to spec limit)</w:t>
      </w:r>
    </w:p>
    <w:p w14:paraId="626B45D8" w14:textId="77777777" w:rsidR="005116F9" w:rsidRDefault="005116F9">
      <w:pPr>
        <w:spacing w:before="200"/>
      </w:pPr>
    </w:p>
    <w:p w14:paraId="48636D59" w14:textId="77777777" w:rsidR="005116F9" w:rsidRDefault="00000000">
      <w:pPr>
        <w:spacing w:before="200" w:after="100"/>
      </w:pPr>
      <w:r>
        <w:rPr>
          <w:b/>
          <w:bCs/>
          <w:sz w:val="20"/>
          <w:szCs w:val="20"/>
        </w:rPr>
        <w:t>Common Control Chart Constants (for reference):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5"/>
        <w:gridCol w:w="2015"/>
        <w:gridCol w:w="2016"/>
        <w:gridCol w:w="2016"/>
        <w:gridCol w:w="2016"/>
      </w:tblGrid>
      <w:tr w:rsidR="005116F9" w14:paraId="351D6B41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966CF2B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n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826644F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A₂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3E313AD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D₃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7699AE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D₄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5F28D24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d₂</w:t>
            </w:r>
          </w:p>
        </w:tc>
      </w:tr>
      <w:tr w:rsidR="005116F9" w14:paraId="1D86D42B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4A879E6" w14:textId="77777777" w:rsidR="005116F9" w:rsidRDefault="00000000">
            <w:r>
              <w:rPr>
                <w:sz w:val="18"/>
                <w:szCs w:val="18"/>
              </w:rPr>
              <w:t>2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E594BDE" w14:textId="77777777" w:rsidR="005116F9" w:rsidRDefault="00000000">
            <w:r>
              <w:rPr>
                <w:sz w:val="18"/>
                <w:szCs w:val="18"/>
              </w:rPr>
              <w:t>1.880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2C038ED" w14:textId="77777777" w:rsidR="005116F9" w:rsidRDefault="00000000">
            <w:r>
              <w:rPr>
                <w:sz w:val="18"/>
                <w:szCs w:val="18"/>
              </w:rPr>
              <w:t>0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3549531" w14:textId="77777777" w:rsidR="005116F9" w:rsidRDefault="00000000">
            <w:r>
              <w:rPr>
                <w:sz w:val="18"/>
                <w:szCs w:val="18"/>
              </w:rPr>
              <w:t>3.267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EEC6261" w14:textId="77777777" w:rsidR="005116F9" w:rsidRDefault="00000000">
            <w:r>
              <w:rPr>
                <w:sz w:val="18"/>
                <w:szCs w:val="18"/>
              </w:rPr>
              <w:t>1.128</w:t>
            </w:r>
          </w:p>
        </w:tc>
      </w:tr>
      <w:tr w:rsidR="005116F9" w14:paraId="24C42ADE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886408C" w14:textId="77777777" w:rsidR="005116F9" w:rsidRDefault="00000000">
            <w:r>
              <w:rPr>
                <w:sz w:val="18"/>
                <w:szCs w:val="18"/>
              </w:rPr>
              <w:t>3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1672D47" w14:textId="77777777" w:rsidR="005116F9" w:rsidRDefault="00000000">
            <w:r>
              <w:rPr>
                <w:sz w:val="18"/>
                <w:szCs w:val="18"/>
              </w:rPr>
              <w:t>1.023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E40BE47" w14:textId="77777777" w:rsidR="005116F9" w:rsidRDefault="00000000">
            <w:r>
              <w:rPr>
                <w:sz w:val="18"/>
                <w:szCs w:val="18"/>
              </w:rPr>
              <w:t>0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4D0A08D" w14:textId="77777777" w:rsidR="005116F9" w:rsidRDefault="00000000">
            <w:r>
              <w:rPr>
                <w:sz w:val="18"/>
                <w:szCs w:val="18"/>
              </w:rPr>
              <w:t>2.574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2AC3D9C" w14:textId="77777777" w:rsidR="005116F9" w:rsidRDefault="00000000">
            <w:r>
              <w:rPr>
                <w:sz w:val="18"/>
                <w:szCs w:val="18"/>
              </w:rPr>
              <w:t>1.693</w:t>
            </w:r>
          </w:p>
        </w:tc>
      </w:tr>
      <w:tr w:rsidR="005116F9" w14:paraId="648AC14A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4AD4C0A" w14:textId="77777777" w:rsidR="005116F9" w:rsidRDefault="00000000">
            <w:r>
              <w:rPr>
                <w:sz w:val="18"/>
                <w:szCs w:val="18"/>
              </w:rPr>
              <w:t>4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74AC764" w14:textId="77777777" w:rsidR="005116F9" w:rsidRDefault="00000000">
            <w:r>
              <w:rPr>
                <w:sz w:val="18"/>
                <w:szCs w:val="18"/>
              </w:rPr>
              <w:t>0.729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AD02429" w14:textId="77777777" w:rsidR="005116F9" w:rsidRDefault="00000000">
            <w:r>
              <w:rPr>
                <w:sz w:val="18"/>
                <w:szCs w:val="18"/>
              </w:rPr>
              <w:t>0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E083B1F" w14:textId="77777777" w:rsidR="005116F9" w:rsidRDefault="00000000">
            <w:r>
              <w:rPr>
                <w:sz w:val="18"/>
                <w:szCs w:val="18"/>
              </w:rPr>
              <w:t>2.282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CD0E26A" w14:textId="77777777" w:rsidR="005116F9" w:rsidRDefault="00000000">
            <w:r>
              <w:rPr>
                <w:sz w:val="18"/>
                <w:szCs w:val="18"/>
              </w:rPr>
              <w:t>2.059</w:t>
            </w:r>
          </w:p>
        </w:tc>
      </w:tr>
      <w:tr w:rsidR="005116F9" w14:paraId="7A061B46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A262A58" w14:textId="77777777" w:rsidR="005116F9" w:rsidRDefault="00000000">
            <w:r>
              <w:rPr>
                <w:sz w:val="18"/>
                <w:szCs w:val="18"/>
              </w:rPr>
              <w:lastRenderedPageBreak/>
              <w:t>5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5335279" w14:textId="77777777" w:rsidR="005116F9" w:rsidRDefault="00000000">
            <w:r>
              <w:rPr>
                <w:sz w:val="18"/>
                <w:szCs w:val="18"/>
              </w:rPr>
              <w:t>0.577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7CEFEA5C" w14:textId="77777777" w:rsidR="005116F9" w:rsidRDefault="00000000">
            <w:r>
              <w:rPr>
                <w:sz w:val="18"/>
                <w:szCs w:val="18"/>
              </w:rPr>
              <w:t>0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AFEB5AC" w14:textId="77777777" w:rsidR="005116F9" w:rsidRDefault="00000000">
            <w:r>
              <w:rPr>
                <w:sz w:val="18"/>
                <w:szCs w:val="18"/>
              </w:rPr>
              <w:t>2.114</w:t>
            </w:r>
          </w:p>
        </w:tc>
        <w:tc>
          <w:tcPr>
            <w:tcW w:w="187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88C50D7" w14:textId="77777777" w:rsidR="005116F9" w:rsidRDefault="00000000">
            <w:r>
              <w:rPr>
                <w:sz w:val="18"/>
                <w:szCs w:val="18"/>
              </w:rPr>
              <w:t>2.326</w:t>
            </w:r>
          </w:p>
        </w:tc>
      </w:tr>
    </w:tbl>
    <w:p w14:paraId="57513E18" w14:textId="77777777" w:rsidR="005116F9" w:rsidRDefault="005116F9">
      <w:pPr>
        <w:spacing w:before="400"/>
      </w:pPr>
    </w:p>
    <w:p w14:paraId="62C80DB0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WORKCENTER SCHEDULING</w:t>
      </w:r>
    </w:p>
    <w:p w14:paraId="2FC1F327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22 | Practice Operations: Modules 5-6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5116F9" w14:paraId="49250280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99ED52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Priority Rule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9770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322793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How It Works</w:t>
            </w:r>
          </w:p>
        </w:tc>
      </w:tr>
      <w:tr w:rsidR="005116F9" w14:paraId="07D02E75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BDDC902" w14:textId="77777777" w:rsidR="005116F9" w:rsidRDefault="00000000">
            <w:r>
              <w:rPr>
                <w:b/>
                <w:bCs/>
                <w:sz w:val="20"/>
                <w:szCs w:val="20"/>
              </w:rPr>
              <w:t>FCFS (First Come First Serve)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7529C4" w14:textId="77777777" w:rsidR="005116F9" w:rsidRDefault="00000000">
            <w:r>
              <w:rPr>
                <w:sz w:val="20"/>
                <w:szCs w:val="20"/>
              </w:rPr>
              <w:t>Process in arrival order (fair but not optimal)</w:t>
            </w:r>
          </w:p>
        </w:tc>
      </w:tr>
      <w:tr w:rsidR="005116F9" w14:paraId="0A9CDA01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92E17F" w14:textId="77777777" w:rsidR="005116F9" w:rsidRDefault="00000000">
            <w:r>
              <w:rPr>
                <w:b/>
                <w:bCs/>
                <w:sz w:val="20"/>
                <w:szCs w:val="20"/>
              </w:rPr>
              <w:t>SPT (Shortest Processing Time)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E1984F" w14:textId="77777777" w:rsidR="005116F9" w:rsidRDefault="00000000">
            <w:r>
              <w:rPr>
                <w:sz w:val="20"/>
                <w:szCs w:val="20"/>
              </w:rPr>
              <w:t>Shortest job first (minimizes avg flow time &amp; WIP)</w:t>
            </w:r>
          </w:p>
        </w:tc>
      </w:tr>
      <w:tr w:rsidR="005116F9" w14:paraId="42D2CEF5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6420E5" w14:textId="77777777" w:rsidR="005116F9" w:rsidRDefault="00000000">
            <w:r>
              <w:rPr>
                <w:b/>
                <w:bCs/>
                <w:sz w:val="20"/>
                <w:szCs w:val="20"/>
              </w:rPr>
              <w:t>EDD (Earliest Due Date)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24EC470" w14:textId="77777777" w:rsidR="005116F9" w:rsidRDefault="00000000">
            <w:r>
              <w:rPr>
                <w:sz w:val="20"/>
                <w:szCs w:val="20"/>
              </w:rPr>
              <w:t>Earliest deadline first (minimizes max lateness)</w:t>
            </w:r>
          </w:p>
        </w:tc>
      </w:tr>
      <w:tr w:rsidR="005116F9" w14:paraId="340E3FC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5A77C7" w14:textId="77777777" w:rsidR="005116F9" w:rsidRDefault="00000000">
            <w:r>
              <w:rPr>
                <w:b/>
                <w:bCs/>
                <w:sz w:val="20"/>
                <w:szCs w:val="20"/>
              </w:rPr>
              <w:t>CR (Critical Ratio)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B1E0EA" w14:textId="77777777" w:rsidR="005116F9" w:rsidRDefault="00000000">
            <w:r>
              <w:rPr>
                <w:sz w:val="20"/>
                <w:szCs w:val="20"/>
              </w:rPr>
              <w:t>CR = Time Remaining ÷ Work Remaining (&lt;1 = behind)</w:t>
            </w:r>
          </w:p>
        </w:tc>
      </w:tr>
      <w:tr w:rsidR="005116F9" w14:paraId="79AADBD3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B0CBA5" w14:textId="77777777" w:rsidR="005116F9" w:rsidRDefault="00000000">
            <w:r>
              <w:rPr>
                <w:b/>
                <w:bCs/>
                <w:sz w:val="20"/>
                <w:szCs w:val="20"/>
              </w:rPr>
              <w:t>LPT (Longest Processing Time)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814E70" w14:textId="77777777" w:rsidR="005116F9" w:rsidRDefault="00000000">
            <w:r>
              <w:rPr>
                <w:sz w:val="20"/>
                <w:szCs w:val="20"/>
              </w:rPr>
              <w:t>Longest job first (for parallel machines)</w:t>
            </w:r>
          </w:p>
        </w:tc>
      </w:tr>
    </w:tbl>
    <w:p w14:paraId="2AC03640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0C2B59A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EDEDD3" w14:textId="77777777" w:rsidR="005116F9" w:rsidRDefault="00000000">
            <w:r>
              <w:rPr>
                <w:b/>
                <w:bCs/>
                <w:sz w:val="20"/>
                <w:szCs w:val="20"/>
              </w:rPr>
              <w:t>Flow Time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C97074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Flow Time = Wait Time + Processing Time</w:t>
            </w:r>
          </w:p>
          <w:p w14:paraId="3EEBB97A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Total time job spends in the system</w:t>
            </w:r>
          </w:p>
          <w:p w14:paraId="74376505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Measuring shop performance</w:t>
            </w:r>
          </w:p>
        </w:tc>
      </w:tr>
    </w:tbl>
    <w:p w14:paraId="761AC6E9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17793EC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4DCCC8" w14:textId="77777777" w:rsidR="005116F9" w:rsidRDefault="00000000">
            <w:r>
              <w:rPr>
                <w:b/>
                <w:bCs/>
                <w:sz w:val="20"/>
                <w:szCs w:val="20"/>
              </w:rPr>
              <w:t>Lateness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B60379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Lateness = Completion Time - Due Date</w:t>
            </w:r>
          </w:p>
          <w:p w14:paraId="14B02BAD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Positive = late, Negative = early</w:t>
            </w:r>
          </w:p>
          <w:p w14:paraId="458842D8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Tracking on-time delivery</w:t>
            </w:r>
          </w:p>
        </w:tc>
      </w:tr>
    </w:tbl>
    <w:p w14:paraId="2168FCE8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2"/>
        <w:gridCol w:w="7386"/>
      </w:tblGrid>
      <w:tr w:rsidR="005116F9" w14:paraId="5608BB9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6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BB09C0" w14:textId="77777777" w:rsidR="005116F9" w:rsidRDefault="00000000">
            <w:r>
              <w:rPr>
                <w:b/>
                <w:bCs/>
                <w:sz w:val="20"/>
                <w:szCs w:val="20"/>
              </w:rPr>
              <w:t>Critical Ratio</w:t>
            </w:r>
          </w:p>
        </w:tc>
        <w:tc>
          <w:tcPr>
            <w:tcW w:w="68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71F0CD" w14:textId="77777777" w:rsidR="005116F9" w:rsidRDefault="00000000">
            <w:r>
              <w:rPr>
                <w:rFonts w:ascii="Courier New" w:eastAsia="Courier New" w:hAnsi="Courier New" w:cs="Courier New"/>
                <w:b/>
                <w:bCs/>
              </w:rPr>
              <w:t>CR = (Due Date - Today) ÷ Remaining Processing Time</w:t>
            </w:r>
          </w:p>
          <w:p w14:paraId="332FD173" w14:textId="77777777" w:rsidR="005116F9" w:rsidRDefault="00000000">
            <w:pPr>
              <w:spacing w:before="60"/>
            </w:pPr>
            <w:r>
              <w:rPr>
                <w:sz w:val="18"/>
                <w:szCs w:val="18"/>
              </w:rPr>
              <w:t>CR &lt; 1: behind schedule; CR = 1: on track; CR &gt; 1: ahead</w:t>
            </w:r>
          </w:p>
          <w:p w14:paraId="4C82EE9C" w14:textId="77777777" w:rsidR="005116F9" w:rsidRDefault="00000000">
            <w:pPr>
              <w:spacing w:before="40"/>
            </w:pPr>
            <w:r>
              <w:rPr>
                <w:b/>
                <w:bCs/>
                <w:sz w:val="18"/>
                <w:szCs w:val="18"/>
              </w:rPr>
              <w:t xml:space="preserve">Use when: </w:t>
            </w:r>
            <w:r>
              <w:rPr>
                <w:i/>
                <w:iCs/>
                <w:sz w:val="18"/>
                <w:szCs w:val="18"/>
              </w:rPr>
              <w:t>Dynamic scheduling decisions</w:t>
            </w:r>
          </w:p>
        </w:tc>
      </w:tr>
    </w:tbl>
    <w:p w14:paraId="2811D020" w14:textId="77777777" w:rsidR="005116F9" w:rsidRDefault="005116F9">
      <w:pPr>
        <w:spacing w:before="200"/>
      </w:pPr>
    </w:p>
    <w:p w14:paraId="4E6A128C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proofErr w:type="spellStart"/>
      <w:r>
        <w:rPr>
          <w:b/>
          <w:bCs/>
          <w:sz w:val="20"/>
          <w:szCs w:val="20"/>
        </w:rPr>
        <w:t>Makespan</w:t>
      </w:r>
      <w:proofErr w:type="spellEnd"/>
      <w:r>
        <w:rPr>
          <w:b/>
          <w:bCs/>
          <w:sz w:val="20"/>
          <w:szCs w:val="20"/>
        </w:rPr>
        <w:t xml:space="preserve">: </w:t>
      </w:r>
      <w:r>
        <w:rPr>
          <w:sz w:val="20"/>
          <w:szCs w:val="20"/>
        </w:rPr>
        <w:t>Total time to complete all jobs (finish time of last job minus start)</w:t>
      </w:r>
    </w:p>
    <w:p w14:paraId="5656642B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WIP (Work in Process): </w:t>
      </w:r>
      <w:r>
        <w:rPr>
          <w:sz w:val="20"/>
          <w:szCs w:val="20"/>
        </w:rPr>
        <w:t>Jobs currently in the system (waiting or being processed)</w:t>
      </w:r>
    </w:p>
    <w:p w14:paraId="4B4DA142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Johnson's Rule: </w:t>
      </w:r>
      <w:r>
        <w:rPr>
          <w:sz w:val="20"/>
          <w:szCs w:val="20"/>
        </w:rPr>
        <w:t>2-machine sequencing: find smallest time → if Machine 1, schedule first; if Machine 2, schedule last; repeat</w:t>
      </w:r>
    </w:p>
    <w:p w14:paraId="7C30406F" w14:textId="77777777" w:rsidR="005116F9" w:rsidRDefault="005116F9">
      <w:pPr>
        <w:spacing w:before="400"/>
      </w:pPr>
    </w:p>
    <w:p w14:paraId="6224CBE5" w14:textId="77777777" w:rsidR="005116F9" w:rsidRDefault="00000000">
      <w:pPr>
        <w:spacing w:before="300" w:after="60"/>
      </w:pPr>
      <w:r>
        <w:rPr>
          <w:b/>
          <w:bCs/>
          <w:sz w:val="26"/>
          <w:szCs w:val="26"/>
        </w:rPr>
        <w:t>THEORY OF CONSTRAINTS</w:t>
      </w:r>
    </w:p>
    <w:p w14:paraId="38AF0DD9" w14:textId="77777777" w:rsidR="005116F9" w:rsidRDefault="00000000">
      <w:pPr>
        <w:spacing w:after="200"/>
      </w:pPr>
      <w:r>
        <w:rPr>
          <w:i/>
          <w:iCs/>
          <w:color w:val="808080"/>
          <w:sz w:val="18"/>
          <w:szCs w:val="18"/>
        </w:rPr>
        <w:t>Chapter 22S | Practice Operations: Modules 5-6</w:t>
      </w:r>
    </w:p>
    <w:p w14:paraId="2EB308C3" w14:textId="77777777" w:rsidR="005116F9" w:rsidRDefault="00000000">
      <w:pPr>
        <w:spacing w:before="100" w:after="150"/>
      </w:pPr>
      <w:r>
        <w:rPr>
          <w:b/>
          <w:bCs/>
        </w:rPr>
        <w:t>The Five Focusing Steps:</w:t>
      </w:r>
    </w:p>
    <w:p w14:paraId="2563ECE5" w14:textId="77777777" w:rsidR="005116F9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IDENTIFY the system's constraint (bottleneck)</w:t>
      </w:r>
    </w:p>
    <w:p w14:paraId="0583CEAF" w14:textId="77777777" w:rsidR="005116F9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EXPLOIT the constraint (maximize its output—no idle time!)</w:t>
      </w:r>
    </w:p>
    <w:p w14:paraId="2C9CB99C" w14:textId="77777777" w:rsidR="005116F9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SUBORDINATE everything else (pace all work to the bottleneck)</w:t>
      </w:r>
    </w:p>
    <w:p w14:paraId="13896BB1" w14:textId="77777777" w:rsidR="005116F9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t>ELEVATE the constraint (add capacity to bottleneck if needed)</w:t>
      </w:r>
    </w:p>
    <w:p w14:paraId="19F52CDC" w14:textId="77777777" w:rsidR="005116F9" w:rsidRDefault="00000000">
      <w:pPr>
        <w:pStyle w:val="ListParagraph"/>
        <w:numPr>
          <w:ilvl w:val="0"/>
          <w:numId w:val="2"/>
        </w:numPr>
      </w:pPr>
      <w:r>
        <w:rPr>
          <w:sz w:val="20"/>
          <w:szCs w:val="20"/>
        </w:rPr>
        <w:lastRenderedPageBreak/>
        <w:t>REPEAT—find the new constraint</w:t>
      </w:r>
    </w:p>
    <w:p w14:paraId="6DC6B94E" w14:textId="77777777" w:rsidR="005116F9" w:rsidRDefault="005116F9">
      <w:pPr>
        <w:spacing w:before="200"/>
      </w:pPr>
    </w:p>
    <w:p w14:paraId="7BBFC6D0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Drum-Buffer-Rope: </w:t>
      </w:r>
      <w:r>
        <w:rPr>
          <w:sz w:val="20"/>
          <w:szCs w:val="20"/>
        </w:rPr>
        <w:t>Drum = bottleneck pace; Buffer = time protection; Rope = release materials at bottleneck rate</w:t>
      </w:r>
    </w:p>
    <w:p w14:paraId="073B25E8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Throughput: </w:t>
      </w:r>
      <w:r>
        <w:rPr>
          <w:sz w:val="20"/>
          <w:szCs w:val="20"/>
        </w:rPr>
        <w:t>Rate at which system generates money through sales (revenue minus materials)</w:t>
      </w:r>
    </w:p>
    <w:p w14:paraId="0329F101" w14:textId="77777777" w:rsidR="005116F9" w:rsidRDefault="00000000">
      <w:pPr>
        <w:spacing w:before="100" w:after="100"/>
      </w:pPr>
      <w:r>
        <w:rPr>
          <w:sz w:val="20"/>
          <w:szCs w:val="20"/>
        </w:rPr>
        <w:t xml:space="preserve">💡 </w:t>
      </w:r>
      <w:r>
        <w:rPr>
          <w:b/>
          <w:bCs/>
          <w:sz w:val="20"/>
          <w:szCs w:val="20"/>
        </w:rPr>
        <w:t xml:space="preserve">Constraint: </w:t>
      </w:r>
      <w:r>
        <w:rPr>
          <w:sz w:val="20"/>
          <w:szCs w:val="20"/>
        </w:rPr>
        <w:t>Resource with capacity ≤ demand placed on it—limits system output</w:t>
      </w:r>
    </w:p>
    <w:p w14:paraId="7B0F5DEB" w14:textId="77777777" w:rsidR="005116F9" w:rsidRDefault="00000000">
      <w:r>
        <w:br w:type="page"/>
      </w:r>
    </w:p>
    <w:p w14:paraId="1793072C" w14:textId="77777777" w:rsidR="005116F9" w:rsidRDefault="00000000">
      <w:pPr>
        <w:jc w:val="center"/>
      </w:pPr>
      <w:r>
        <w:rPr>
          <w:b/>
          <w:bCs/>
          <w:sz w:val="32"/>
          <w:szCs w:val="32"/>
        </w:rPr>
        <w:lastRenderedPageBreak/>
        <w:t>QUICK REFERENCE: Z-SCORES &amp; SERVICE LEVELS</w:t>
      </w:r>
    </w:p>
    <w:p w14:paraId="7E86E4B1" w14:textId="77777777" w:rsidR="005116F9" w:rsidRDefault="005116F9">
      <w:pPr>
        <w:spacing w:before="3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3359"/>
        <w:gridCol w:w="3359"/>
      </w:tblGrid>
      <w:tr w:rsidR="005116F9" w14:paraId="31D2B72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0065F8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Service Level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54A4BF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Z-Score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84E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41226E" w14:textId="77777777" w:rsidR="005116F9" w:rsidRDefault="00000000">
            <w:r>
              <w:rPr>
                <w:b/>
                <w:bCs/>
                <w:color w:val="FFFFFF"/>
                <w:sz w:val="20"/>
                <w:szCs w:val="20"/>
              </w:rPr>
              <w:t>Meaning</w:t>
            </w:r>
          </w:p>
        </w:tc>
      </w:tr>
      <w:tr w:rsidR="005116F9" w14:paraId="33C6A21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BC8D078" w14:textId="77777777" w:rsidR="005116F9" w:rsidRDefault="00000000">
            <w:r>
              <w:rPr>
                <w:sz w:val="20"/>
                <w:szCs w:val="20"/>
              </w:rPr>
              <w:t>50%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F2771D" w14:textId="77777777" w:rsidR="005116F9" w:rsidRDefault="00000000">
            <w:r>
              <w:rPr>
                <w:sz w:val="20"/>
                <w:szCs w:val="20"/>
              </w:rPr>
              <w:t>0.00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DD0868D" w14:textId="77777777" w:rsidR="005116F9" w:rsidRDefault="00000000">
            <w:r>
              <w:rPr>
                <w:sz w:val="20"/>
                <w:szCs w:val="20"/>
              </w:rPr>
              <w:t>Stockout 50% of cycles</w:t>
            </w:r>
          </w:p>
        </w:tc>
      </w:tr>
      <w:tr w:rsidR="005116F9" w14:paraId="151B877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454882" w14:textId="77777777" w:rsidR="005116F9" w:rsidRDefault="00000000">
            <w:r>
              <w:rPr>
                <w:sz w:val="20"/>
                <w:szCs w:val="20"/>
              </w:rPr>
              <w:t>75%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FBA29C" w14:textId="77777777" w:rsidR="005116F9" w:rsidRDefault="00000000">
            <w:r>
              <w:rPr>
                <w:sz w:val="20"/>
                <w:szCs w:val="20"/>
              </w:rPr>
              <w:t>0.67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99E60D" w14:textId="77777777" w:rsidR="005116F9" w:rsidRDefault="00000000">
            <w:r>
              <w:rPr>
                <w:sz w:val="20"/>
                <w:szCs w:val="20"/>
              </w:rPr>
              <w:t>Stockout 25% of cycles</w:t>
            </w:r>
          </w:p>
        </w:tc>
      </w:tr>
      <w:tr w:rsidR="005116F9" w14:paraId="0009BCB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27EAAB" w14:textId="77777777" w:rsidR="005116F9" w:rsidRDefault="00000000">
            <w:r>
              <w:rPr>
                <w:sz w:val="20"/>
                <w:szCs w:val="20"/>
              </w:rPr>
              <w:t>84%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627C30" w14:textId="77777777" w:rsidR="005116F9" w:rsidRDefault="00000000">
            <w:r>
              <w:rPr>
                <w:sz w:val="20"/>
                <w:szCs w:val="20"/>
              </w:rPr>
              <w:t>1.00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742FDA7" w14:textId="77777777" w:rsidR="005116F9" w:rsidRDefault="00000000">
            <w:r>
              <w:rPr>
                <w:sz w:val="20"/>
                <w:szCs w:val="20"/>
              </w:rPr>
              <w:t>1 standard deviation buffer</w:t>
            </w:r>
          </w:p>
        </w:tc>
      </w:tr>
      <w:tr w:rsidR="005116F9" w14:paraId="42C5526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98DF05" w14:textId="77777777" w:rsidR="005116F9" w:rsidRDefault="00000000">
            <w:r>
              <w:rPr>
                <w:sz w:val="20"/>
                <w:szCs w:val="20"/>
              </w:rPr>
              <w:t>90%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B07AF0" w14:textId="77777777" w:rsidR="005116F9" w:rsidRDefault="00000000">
            <w:r>
              <w:rPr>
                <w:sz w:val="20"/>
                <w:szCs w:val="20"/>
              </w:rPr>
              <w:t>1.28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69328E" w14:textId="77777777" w:rsidR="005116F9" w:rsidRDefault="00000000">
            <w:r>
              <w:rPr>
                <w:sz w:val="20"/>
                <w:szCs w:val="20"/>
              </w:rPr>
              <w:t>Common target level</w:t>
            </w:r>
          </w:p>
        </w:tc>
      </w:tr>
      <w:tr w:rsidR="005116F9" w14:paraId="494DFB0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F6BA3E" w14:textId="77777777" w:rsidR="005116F9" w:rsidRDefault="00000000">
            <w:r>
              <w:rPr>
                <w:sz w:val="20"/>
                <w:szCs w:val="20"/>
              </w:rPr>
              <w:t>95%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53B649" w14:textId="77777777" w:rsidR="005116F9" w:rsidRDefault="00000000">
            <w:r>
              <w:rPr>
                <w:sz w:val="20"/>
                <w:szCs w:val="20"/>
              </w:rPr>
              <w:t>1.65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84FF96" w14:textId="77777777" w:rsidR="005116F9" w:rsidRDefault="00000000">
            <w:r>
              <w:rPr>
                <w:sz w:val="20"/>
                <w:szCs w:val="20"/>
              </w:rPr>
              <w:t>High service (retail)</w:t>
            </w:r>
          </w:p>
        </w:tc>
      </w:tr>
      <w:tr w:rsidR="005116F9" w14:paraId="2967A72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FA32337" w14:textId="77777777" w:rsidR="005116F9" w:rsidRDefault="00000000">
            <w:r>
              <w:rPr>
                <w:sz w:val="20"/>
                <w:szCs w:val="20"/>
              </w:rPr>
              <w:t>97.5%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8AC441" w14:textId="77777777" w:rsidR="005116F9" w:rsidRDefault="00000000">
            <w:r>
              <w:rPr>
                <w:sz w:val="20"/>
                <w:szCs w:val="20"/>
              </w:rPr>
              <w:t>1.96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97D233" w14:textId="77777777" w:rsidR="005116F9" w:rsidRDefault="00000000">
            <w:r>
              <w:rPr>
                <w:sz w:val="20"/>
                <w:szCs w:val="20"/>
              </w:rPr>
              <w:t>≈2 sigma one-tail</w:t>
            </w:r>
          </w:p>
        </w:tc>
      </w:tr>
      <w:tr w:rsidR="005116F9" w14:paraId="4218050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85291E" w14:textId="77777777" w:rsidR="005116F9" w:rsidRDefault="00000000">
            <w:r>
              <w:rPr>
                <w:sz w:val="20"/>
                <w:szCs w:val="20"/>
              </w:rPr>
              <w:t>99%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87071D" w14:textId="77777777" w:rsidR="005116F9" w:rsidRDefault="00000000">
            <w:r>
              <w:rPr>
                <w:sz w:val="20"/>
                <w:szCs w:val="20"/>
              </w:rPr>
              <w:t>2.33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28CB9D" w14:textId="77777777" w:rsidR="005116F9" w:rsidRDefault="00000000">
            <w:r>
              <w:rPr>
                <w:sz w:val="20"/>
                <w:szCs w:val="20"/>
              </w:rPr>
              <w:t>Premium service (A items)</w:t>
            </w:r>
          </w:p>
        </w:tc>
      </w:tr>
    </w:tbl>
    <w:p w14:paraId="2E869459" w14:textId="77777777" w:rsidR="005116F9" w:rsidRDefault="005116F9">
      <w:pPr>
        <w:spacing w:before="400"/>
      </w:pPr>
    </w:p>
    <w:p w14:paraId="7BF5DEE3" w14:textId="77777777" w:rsidR="005116F9" w:rsidRDefault="00000000">
      <w:pPr>
        <w:jc w:val="center"/>
      </w:pPr>
      <w:r>
        <w:rPr>
          <w:b/>
          <w:bCs/>
          <w:sz w:val="28"/>
          <w:szCs w:val="28"/>
        </w:rPr>
        <w:t>PRACTICE OPERATIONS SIMULATION MAPPING</w:t>
      </w:r>
    </w:p>
    <w:p w14:paraId="2274B263" w14:textId="77777777" w:rsidR="005116F9" w:rsidRDefault="005116F9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0"/>
        <w:gridCol w:w="2799"/>
        <w:gridCol w:w="5599"/>
      </w:tblGrid>
      <w:tr w:rsidR="005116F9" w14:paraId="16737876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C469F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Module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E269E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Focus</w:t>
            </w:r>
          </w:p>
        </w:tc>
        <w:tc>
          <w:tcPr>
            <w:tcW w:w="5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527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C41C3" w14:textId="77777777" w:rsidR="005116F9" w:rsidRDefault="00000000">
            <w:r>
              <w:rPr>
                <w:b/>
                <w:bCs/>
                <w:color w:val="FFFFFF"/>
                <w:sz w:val="18"/>
                <w:szCs w:val="18"/>
              </w:rPr>
              <w:t>Key Skills &amp; Chapters</w:t>
            </w:r>
          </w:p>
        </w:tc>
      </w:tr>
      <w:tr w:rsidR="005116F9" w14:paraId="0829B6C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6E0F732" w14:textId="77777777" w:rsidR="005116F9" w:rsidRDefault="00000000"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F781912" w14:textId="77777777" w:rsidR="005116F9" w:rsidRDefault="00000000">
            <w:r>
              <w:rPr>
                <w:sz w:val="18"/>
                <w:szCs w:val="18"/>
              </w:rPr>
              <w:t>Production Process</w:t>
            </w:r>
          </w:p>
        </w:tc>
        <w:tc>
          <w:tcPr>
            <w:tcW w:w="5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D66B490" w14:textId="77777777" w:rsidR="005116F9" w:rsidRDefault="00000000">
            <w:r>
              <w:rPr>
                <w:sz w:val="18"/>
                <w:szCs w:val="18"/>
              </w:rPr>
              <w:t>Job shop layout, production flow, scheduling (Ch 7-8)</w:t>
            </w:r>
          </w:p>
        </w:tc>
      </w:tr>
      <w:tr w:rsidR="005116F9" w14:paraId="2B137FE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356C30B" w14:textId="77777777" w:rsidR="005116F9" w:rsidRDefault="00000000"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2855E66" w14:textId="77777777" w:rsidR="005116F9" w:rsidRDefault="00000000">
            <w:r>
              <w:rPr>
                <w:sz w:val="18"/>
                <w:szCs w:val="18"/>
              </w:rPr>
              <w:t>Managing Suppliers</w:t>
            </w:r>
          </w:p>
        </w:tc>
        <w:tc>
          <w:tcPr>
            <w:tcW w:w="5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183745B" w14:textId="77777777" w:rsidR="005116F9" w:rsidRDefault="00000000">
            <w:r>
              <w:rPr>
                <w:sz w:val="18"/>
                <w:szCs w:val="18"/>
              </w:rPr>
              <w:t>Purchasing, inventory control, capital equipment (Ch 14-16, 20)</w:t>
            </w:r>
          </w:p>
        </w:tc>
      </w:tr>
      <w:tr w:rsidR="005116F9" w14:paraId="0B9D8855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1FA222" w14:textId="77777777" w:rsidR="005116F9" w:rsidRDefault="00000000"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9BBB12" w14:textId="77777777" w:rsidR="005116F9" w:rsidRDefault="00000000">
            <w:r>
              <w:rPr>
                <w:sz w:val="18"/>
                <w:szCs w:val="18"/>
              </w:rPr>
              <w:t>Forecasting &amp; Contracts</w:t>
            </w:r>
          </w:p>
        </w:tc>
        <w:tc>
          <w:tcPr>
            <w:tcW w:w="5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F647306" w14:textId="77777777" w:rsidR="005116F9" w:rsidRDefault="00000000">
            <w:r>
              <w:rPr>
                <w:sz w:val="18"/>
                <w:szCs w:val="18"/>
              </w:rPr>
              <w:t>Bidding strategy, demand forecasting, make-to-order (Ch 2-3, 18)</w:t>
            </w:r>
          </w:p>
        </w:tc>
      </w:tr>
      <w:tr w:rsidR="005116F9" w14:paraId="0E076DD8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583EA43" w14:textId="77777777" w:rsidR="005116F9" w:rsidRDefault="00000000"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0BEEDD3" w14:textId="77777777" w:rsidR="005116F9" w:rsidRDefault="00000000">
            <w:r>
              <w:rPr>
                <w:sz w:val="18"/>
                <w:szCs w:val="18"/>
              </w:rPr>
              <w:t>HR &amp; Capacity Planning</w:t>
            </w:r>
          </w:p>
        </w:tc>
        <w:tc>
          <w:tcPr>
            <w:tcW w:w="5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7B67731" w14:textId="77777777" w:rsidR="005116F9" w:rsidRDefault="00000000">
            <w:r>
              <w:rPr>
                <w:sz w:val="18"/>
                <w:szCs w:val="18"/>
              </w:rPr>
              <w:t>Hiring, training, capacity decisions, learning curves (Ch 5-6, 19)</w:t>
            </w:r>
          </w:p>
        </w:tc>
      </w:tr>
      <w:tr w:rsidR="005116F9" w14:paraId="41A7727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E0D9F2E" w14:textId="77777777" w:rsidR="005116F9" w:rsidRDefault="00000000">
            <w:r>
              <w:rPr>
                <w:b/>
                <w:bCs/>
                <w:sz w:val="18"/>
                <w:szCs w:val="18"/>
              </w:rPr>
              <w:t>5-6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BA08BE3" w14:textId="77777777" w:rsidR="005116F9" w:rsidRDefault="00000000">
            <w:r>
              <w:rPr>
                <w:sz w:val="18"/>
                <w:szCs w:val="18"/>
              </w:rPr>
              <w:t>Full Integration</w:t>
            </w:r>
          </w:p>
        </w:tc>
        <w:tc>
          <w:tcPr>
            <w:tcW w:w="5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237E0C" w14:textId="77777777" w:rsidR="005116F9" w:rsidRDefault="00000000">
            <w:r>
              <w:rPr>
                <w:sz w:val="18"/>
                <w:szCs w:val="18"/>
              </w:rPr>
              <w:t xml:space="preserve">Apply ALL skills: bottlenecks, scheduling, </w:t>
            </w:r>
            <w:proofErr w:type="gramStart"/>
            <w:r>
              <w:rPr>
                <w:sz w:val="18"/>
                <w:szCs w:val="18"/>
              </w:rPr>
              <w:t>maximize</w:t>
            </w:r>
            <w:proofErr w:type="gramEnd"/>
            <w:r>
              <w:rPr>
                <w:sz w:val="18"/>
                <w:szCs w:val="18"/>
              </w:rPr>
              <w:t xml:space="preserve"> net worth (Ch 22, 22S)</w:t>
            </w:r>
          </w:p>
        </w:tc>
      </w:tr>
    </w:tbl>
    <w:p w14:paraId="4FE02756" w14:textId="77777777" w:rsidR="005116F9" w:rsidRDefault="005116F9">
      <w:pPr>
        <w:spacing w:before="400"/>
      </w:pPr>
    </w:p>
    <w:p w14:paraId="6551E6BB" w14:textId="77777777" w:rsidR="005116F9" w:rsidRDefault="00000000">
      <w:pPr>
        <w:jc w:val="center"/>
      </w:pPr>
      <w:r>
        <w:rPr>
          <w:i/>
          <w:iCs/>
        </w:rPr>
        <w:t xml:space="preserve">Remember: Understanding beats memorizing. Use this sheet to </w:t>
      </w:r>
    </w:p>
    <w:p w14:paraId="120D81A2" w14:textId="77777777" w:rsidR="005116F9" w:rsidRDefault="00000000">
      <w:pPr>
        <w:jc w:val="center"/>
      </w:pPr>
      <w:proofErr w:type="gramStart"/>
      <w:r>
        <w:rPr>
          <w:i/>
          <w:iCs/>
        </w:rPr>
        <w:t>look</w:t>
      </w:r>
      <w:proofErr w:type="gramEnd"/>
      <w:r>
        <w:rPr>
          <w:i/>
          <w:iCs/>
        </w:rPr>
        <w:t xml:space="preserve"> up formulas so you can focus on WHEN and WHY to use them.</w:t>
      </w:r>
    </w:p>
    <w:sectPr w:rsidR="005116F9">
      <w:headerReference w:type="default" r:id="rId7"/>
      <w:foot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DFD93" w14:textId="77777777" w:rsidR="00671314" w:rsidRDefault="00671314">
      <w:r>
        <w:separator/>
      </w:r>
    </w:p>
  </w:endnote>
  <w:endnote w:type="continuationSeparator" w:id="0">
    <w:p w14:paraId="4DAF3CF5" w14:textId="77777777" w:rsidR="00671314" w:rsidRDefault="00671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21AA5" w14:textId="77777777" w:rsidR="005116F9" w:rsidRDefault="00000000">
    <w:pPr>
      <w:jc w:val="center"/>
    </w:pPr>
    <w:r>
      <w:rPr>
        <w:sz w:val="18"/>
        <w:szCs w:val="18"/>
      </w:rPr>
      <w:t xml:space="preserve">Page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924E11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F35F8" w14:textId="77777777" w:rsidR="00671314" w:rsidRDefault="00671314">
      <w:r>
        <w:separator/>
      </w:r>
    </w:p>
  </w:footnote>
  <w:footnote w:type="continuationSeparator" w:id="0">
    <w:p w14:paraId="0F50F2E5" w14:textId="77777777" w:rsidR="00671314" w:rsidRDefault="00671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9A3B0" w14:textId="57958B59" w:rsidR="005116F9" w:rsidRDefault="00000000">
    <w:pPr>
      <w:jc w:val="right"/>
    </w:pPr>
    <w:r>
      <w:rPr>
        <w:i/>
        <w:iCs/>
        <w:color w:val="808080"/>
        <w:sz w:val="18"/>
        <w:szCs w:val="18"/>
      </w:rPr>
      <w:t>BCOR 440</w:t>
    </w:r>
    <w:r w:rsidR="00924E11">
      <w:rPr>
        <w:i/>
        <w:iCs/>
        <w:color w:val="808080"/>
        <w:sz w:val="18"/>
        <w:szCs w:val="18"/>
      </w:rPr>
      <w:t xml:space="preserve"> / IE425</w:t>
    </w:r>
    <w:r>
      <w:rPr>
        <w:i/>
        <w:iCs/>
        <w:color w:val="808080"/>
        <w:sz w:val="18"/>
        <w:szCs w:val="18"/>
      </w:rPr>
      <w:t>: Operations &amp; Supply Chain Management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17809"/>
    <w:multiLevelType w:val="hybridMultilevel"/>
    <w:tmpl w:val="81FC3572"/>
    <w:lvl w:ilvl="0" w:tplc="D24E8230">
      <w:start w:val="1"/>
      <w:numFmt w:val="bullet"/>
      <w:lvlText w:val="●"/>
      <w:lvlJc w:val="left"/>
      <w:pPr>
        <w:ind w:left="720" w:hanging="360"/>
      </w:pPr>
    </w:lvl>
    <w:lvl w:ilvl="1" w:tplc="07C6933C">
      <w:start w:val="1"/>
      <w:numFmt w:val="bullet"/>
      <w:lvlText w:val="○"/>
      <w:lvlJc w:val="left"/>
      <w:pPr>
        <w:ind w:left="1440" w:hanging="360"/>
      </w:pPr>
    </w:lvl>
    <w:lvl w:ilvl="2" w:tplc="E7E4C00C">
      <w:start w:val="1"/>
      <w:numFmt w:val="bullet"/>
      <w:lvlText w:val="■"/>
      <w:lvlJc w:val="left"/>
      <w:pPr>
        <w:ind w:left="2160" w:hanging="360"/>
      </w:pPr>
    </w:lvl>
    <w:lvl w:ilvl="3" w:tplc="4440B8F8">
      <w:start w:val="1"/>
      <w:numFmt w:val="bullet"/>
      <w:lvlText w:val="●"/>
      <w:lvlJc w:val="left"/>
      <w:pPr>
        <w:ind w:left="2880" w:hanging="360"/>
      </w:pPr>
    </w:lvl>
    <w:lvl w:ilvl="4" w:tplc="A3B4D664">
      <w:start w:val="1"/>
      <w:numFmt w:val="bullet"/>
      <w:lvlText w:val="○"/>
      <w:lvlJc w:val="left"/>
      <w:pPr>
        <w:ind w:left="3600" w:hanging="360"/>
      </w:pPr>
    </w:lvl>
    <w:lvl w:ilvl="5" w:tplc="5DAC19EE">
      <w:start w:val="1"/>
      <w:numFmt w:val="bullet"/>
      <w:lvlText w:val="■"/>
      <w:lvlJc w:val="left"/>
      <w:pPr>
        <w:ind w:left="4320" w:hanging="360"/>
      </w:pPr>
    </w:lvl>
    <w:lvl w:ilvl="6" w:tplc="25603F0C">
      <w:start w:val="1"/>
      <w:numFmt w:val="bullet"/>
      <w:lvlText w:val="●"/>
      <w:lvlJc w:val="left"/>
      <w:pPr>
        <w:ind w:left="5040" w:hanging="360"/>
      </w:pPr>
    </w:lvl>
    <w:lvl w:ilvl="7" w:tplc="2E8AE974">
      <w:start w:val="1"/>
      <w:numFmt w:val="bullet"/>
      <w:lvlText w:val="●"/>
      <w:lvlJc w:val="left"/>
      <w:pPr>
        <w:ind w:left="5760" w:hanging="360"/>
      </w:pPr>
    </w:lvl>
    <w:lvl w:ilvl="8" w:tplc="9CCA90A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2F057AF"/>
    <w:multiLevelType w:val="hybridMultilevel"/>
    <w:tmpl w:val="2CD40836"/>
    <w:lvl w:ilvl="0" w:tplc="3CFE4022">
      <w:start w:val="1"/>
      <w:numFmt w:val="bullet"/>
      <w:lvlText w:val="•"/>
      <w:lvlJc w:val="left"/>
      <w:pPr>
        <w:ind w:left="720" w:hanging="360"/>
      </w:pPr>
    </w:lvl>
    <w:lvl w:ilvl="1" w:tplc="AF944A56">
      <w:numFmt w:val="decimal"/>
      <w:lvlText w:val=""/>
      <w:lvlJc w:val="left"/>
    </w:lvl>
    <w:lvl w:ilvl="2" w:tplc="4936F568">
      <w:numFmt w:val="decimal"/>
      <w:lvlText w:val=""/>
      <w:lvlJc w:val="left"/>
    </w:lvl>
    <w:lvl w:ilvl="3" w:tplc="204AFBBC">
      <w:numFmt w:val="decimal"/>
      <w:lvlText w:val=""/>
      <w:lvlJc w:val="left"/>
    </w:lvl>
    <w:lvl w:ilvl="4" w:tplc="08B69DBA">
      <w:numFmt w:val="decimal"/>
      <w:lvlText w:val=""/>
      <w:lvlJc w:val="left"/>
    </w:lvl>
    <w:lvl w:ilvl="5" w:tplc="6EC85F00">
      <w:numFmt w:val="decimal"/>
      <w:lvlText w:val=""/>
      <w:lvlJc w:val="left"/>
    </w:lvl>
    <w:lvl w:ilvl="6" w:tplc="E4F4EDB0">
      <w:numFmt w:val="decimal"/>
      <w:lvlText w:val=""/>
      <w:lvlJc w:val="left"/>
    </w:lvl>
    <w:lvl w:ilvl="7" w:tplc="0436D91A">
      <w:numFmt w:val="decimal"/>
      <w:lvlText w:val=""/>
      <w:lvlJc w:val="left"/>
    </w:lvl>
    <w:lvl w:ilvl="8" w:tplc="5336C09C">
      <w:numFmt w:val="decimal"/>
      <w:lvlText w:val=""/>
      <w:lvlJc w:val="left"/>
    </w:lvl>
  </w:abstractNum>
  <w:num w:numId="1" w16cid:durableId="841090543">
    <w:abstractNumId w:val="0"/>
    <w:lvlOverride w:ilvl="0">
      <w:startOverride w:val="1"/>
    </w:lvlOverride>
  </w:num>
  <w:num w:numId="2" w16cid:durableId="57239718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6F9"/>
    <w:rsid w:val="004F6BCE"/>
    <w:rsid w:val="005116F9"/>
    <w:rsid w:val="00671314"/>
    <w:rsid w:val="0092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30942"/>
  <w15:docId w15:val="{B9C1E78B-C07E-4440-8924-F0287DD31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00" w:after="200"/>
      <w:outlineLvl w:val="0"/>
    </w:pPr>
    <w:rPr>
      <w:b/>
      <w:bCs/>
      <w:sz w:val="40"/>
      <w:szCs w:val="40"/>
    </w:rPr>
  </w:style>
  <w:style w:type="paragraph" w:styleId="Heading2">
    <w:name w:val="heading 2"/>
    <w:uiPriority w:val="9"/>
    <w:semiHidden/>
    <w:unhideWhenUsed/>
    <w:qFormat/>
    <w:pPr>
      <w:spacing w:before="240" w:after="180"/>
      <w:outlineLvl w:val="1"/>
    </w:pPr>
    <w:rPr>
      <w:b/>
      <w:bCs/>
      <w:sz w:val="32"/>
      <w:szCs w:val="32"/>
    </w:rPr>
  </w:style>
  <w:style w:type="paragraph" w:styleId="Heading3">
    <w:name w:val="heading 3"/>
    <w:uiPriority w:val="9"/>
    <w:semiHidden/>
    <w:unhideWhenUsed/>
    <w:qFormat/>
    <w:pPr>
      <w:spacing w:before="200" w:after="120"/>
      <w:outlineLvl w:val="2"/>
    </w:pPr>
    <w:rPr>
      <w:b/>
      <w:bCs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24E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4E11"/>
  </w:style>
  <w:style w:type="paragraph" w:styleId="Footer">
    <w:name w:val="footer"/>
    <w:basedOn w:val="Normal"/>
    <w:link w:val="FooterChar"/>
    <w:uiPriority w:val="99"/>
    <w:unhideWhenUsed/>
    <w:rsid w:val="00924E1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4E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1193</Words>
  <Characters>13909</Characters>
  <Application>Microsoft Office Word</Application>
  <DocSecurity>0</DocSecurity>
  <Lines>309</Lines>
  <Paragraphs>196</Paragraphs>
  <ScaleCrop>false</ScaleCrop>
  <Company/>
  <LinksUpToDate>false</LinksUpToDate>
  <CharactersWithSpaces>14906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2</cp:revision>
  <dcterms:created xsi:type="dcterms:W3CDTF">2026-01-19T19:31:00Z</dcterms:created>
  <dcterms:modified xsi:type="dcterms:W3CDTF">2026-01-21T01:48:00Z</dcterms:modified>
</cp:coreProperties>
</file>